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86" w:rsidRPr="00D32EAC" w:rsidRDefault="00086E86" w:rsidP="00086E86">
      <w:pPr>
        <w:ind w:left="2835"/>
        <w:rPr>
          <w:rFonts w:ascii="Franklin Gothic Book" w:hAnsi="Franklin Gothic Book" w:cs="Times New Roman"/>
          <w:szCs w:val="24"/>
        </w:rPr>
      </w:pPr>
      <w:bookmarkStart w:id="0" w:name="_GoBack"/>
      <w:bookmarkEnd w:id="0"/>
      <w:r w:rsidRPr="00D32EAC">
        <w:rPr>
          <w:rFonts w:ascii="Franklin Gothic Book" w:hAnsi="Franklin Gothic Book" w:cs="Times New Roman"/>
          <w:szCs w:val="24"/>
        </w:rPr>
        <w:t xml:space="preserve">Zpracovatel: </w:t>
      </w:r>
      <w:sdt>
        <w:sdtPr>
          <w:rPr>
            <w:rFonts w:ascii="Franklin Gothic Book" w:hAnsi="Franklin Gothic Book" w:cs="Times New Roman"/>
            <w:szCs w:val="24"/>
          </w:rPr>
          <w:id w:val="-1191914202"/>
          <w:placeholder>
            <w:docPart w:val="446ACEA4969443C59AA32EFD57218A3E"/>
          </w:placeholder>
        </w:sdtPr>
        <w:sdtEndPr/>
        <w:sdtContent>
          <w:r w:rsidR="00C23BD7" w:rsidRPr="00D32EAC">
            <w:rPr>
              <w:rFonts w:ascii="Franklin Gothic Book" w:hAnsi="Franklin Gothic Book" w:cs="Times New Roman"/>
              <w:szCs w:val="24"/>
            </w:rPr>
            <w:t>Bc. Pavel Procházka</w:t>
          </w:r>
        </w:sdtContent>
      </w:sdt>
    </w:p>
    <w:sdt>
      <w:sdtPr>
        <w:rPr>
          <w:rFonts w:ascii="Franklin Gothic Book" w:hAnsi="Franklin Gothic Book" w:cs="Times New Roman"/>
          <w:b/>
          <w:sz w:val="44"/>
          <w:szCs w:val="44"/>
        </w:rPr>
        <w:id w:val="1774435846"/>
        <w:placeholder>
          <w:docPart w:val="1F85AA9AA5CD4366B48B17972CE63BA4"/>
        </w:placeholder>
      </w:sdtPr>
      <w:sdtEndPr/>
      <w:sdtContent>
        <w:p w:rsidR="007E046F" w:rsidRPr="003536E7" w:rsidRDefault="007E046F" w:rsidP="007E046F">
          <w:pPr>
            <w:spacing w:before="0" w:line="720" w:lineRule="auto"/>
            <w:jc w:val="center"/>
            <w:rPr>
              <w:rFonts w:ascii="Franklin Gothic Book" w:hAnsi="Franklin Gothic Book" w:cs="Times New Roman"/>
              <w:b/>
              <w:sz w:val="44"/>
              <w:szCs w:val="44"/>
            </w:rPr>
          </w:pPr>
        </w:p>
        <w:p w:rsidR="006B1177" w:rsidRDefault="00B60402" w:rsidP="00794121">
          <w:pPr>
            <w:spacing w:before="0" w:after="0" w:line="480" w:lineRule="auto"/>
            <w:jc w:val="center"/>
            <w:rPr>
              <w:rFonts w:ascii="Franklin Gothic Book" w:hAnsi="Franklin Gothic Book" w:cs="Times New Roman"/>
              <w:b/>
              <w:sz w:val="44"/>
              <w:szCs w:val="44"/>
            </w:rPr>
          </w:pPr>
          <w:r w:rsidRPr="00B60402">
            <w:rPr>
              <w:rFonts w:ascii="Franklin Gothic Book" w:hAnsi="Franklin Gothic Book" w:cs="Times New Roman"/>
              <w:b/>
              <w:sz w:val="44"/>
              <w:szCs w:val="44"/>
            </w:rPr>
            <w:t xml:space="preserve">Odvádění a čištění odpadních vod </w:t>
          </w:r>
        </w:p>
        <w:p w:rsidR="006B1177" w:rsidRDefault="006B1177" w:rsidP="00794121">
          <w:pPr>
            <w:spacing w:before="0" w:after="0" w:line="480" w:lineRule="auto"/>
            <w:jc w:val="center"/>
            <w:rPr>
              <w:rFonts w:ascii="Franklin Gothic Book" w:hAnsi="Franklin Gothic Book" w:cs="Times New Roman"/>
              <w:b/>
              <w:sz w:val="44"/>
              <w:szCs w:val="44"/>
            </w:rPr>
          </w:pPr>
          <w:r>
            <w:rPr>
              <w:rFonts w:ascii="Franklin Gothic Book" w:hAnsi="Franklin Gothic Book" w:cs="Times New Roman"/>
              <w:b/>
              <w:sz w:val="44"/>
              <w:szCs w:val="44"/>
            </w:rPr>
            <w:t>P</w:t>
          </w:r>
          <w:r w:rsidRPr="00B60402">
            <w:rPr>
              <w:rFonts w:ascii="Franklin Gothic Book" w:hAnsi="Franklin Gothic Book" w:cs="Times New Roman"/>
              <w:b/>
              <w:sz w:val="44"/>
              <w:szCs w:val="44"/>
            </w:rPr>
            <w:t xml:space="preserve">rovozní </w:t>
          </w:r>
          <w:r w:rsidR="00B60402" w:rsidRPr="00B60402">
            <w:rPr>
              <w:rFonts w:ascii="Franklin Gothic Book" w:hAnsi="Franklin Gothic Book" w:cs="Times New Roman"/>
              <w:b/>
              <w:sz w:val="44"/>
              <w:szCs w:val="44"/>
            </w:rPr>
            <w:t xml:space="preserve">řád stokové sítě skladu </w:t>
          </w:r>
        </w:p>
        <w:p w:rsidR="00086E86" w:rsidRPr="003536E7" w:rsidRDefault="00B60402" w:rsidP="00794121">
          <w:pPr>
            <w:spacing w:before="0" w:after="0" w:line="480" w:lineRule="auto"/>
            <w:jc w:val="center"/>
            <w:rPr>
              <w:rFonts w:ascii="Franklin Gothic Book" w:hAnsi="Franklin Gothic Book" w:cs="Times New Roman"/>
              <w:b/>
              <w:sz w:val="44"/>
              <w:szCs w:val="44"/>
            </w:rPr>
          </w:pPr>
          <w:r w:rsidRPr="00B60402">
            <w:rPr>
              <w:rFonts w:ascii="Franklin Gothic Book" w:hAnsi="Franklin Gothic Book" w:cs="Times New Roman"/>
              <w:b/>
              <w:sz w:val="44"/>
              <w:szCs w:val="44"/>
            </w:rPr>
            <w:t>Cerekvice nad Bystřicí</w:t>
          </w:r>
        </w:p>
      </w:sdtContent>
    </w:sdt>
    <w:p w:rsidR="007E046F" w:rsidRDefault="007E046F" w:rsidP="00C23BD7">
      <w:pPr>
        <w:spacing w:before="0" w:after="0"/>
        <w:rPr>
          <w:rFonts w:ascii="Franklin Gothic Book" w:hAnsi="Franklin Gothic Book" w:cs="Times New Roman"/>
          <w:szCs w:val="24"/>
        </w:rPr>
      </w:pPr>
    </w:p>
    <w:p w:rsidR="009A3490" w:rsidRDefault="009A3490" w:rsidP="00C23BD7">
      <w:pPr>
        <w:spacing w:before="0" w:after="0"/>
        <w:rPr>
          <w:rFonts w:ascii="Franklin Gothic Book" w:hAnsi="Franklin Gothic Book" w:cs="Times New Roman"/>
          <w:szCs w:val="24"/>
        </w:rPr>
      </w:pPr>
    </w:p>
    <w:p w:rsidR="009A3490" w:rsidRDefault="009A3490" w:rsidP="00C23BD7">
      <w:pPr>
        <w:spacing w:before="0" w:after="0"/>
        <w:rPr>
          <w:rFonts w:ascii="Franklin Gothic Book" w:hAnsi="Franklin Gothic Book" w:cs="Times New Roman"/>
          <w:szCs w:val="24"/>
        </w:rPr>
      </w:pPr>
    </w:p>
    <w:p w:rsidR="009A3490" w:rsidRDefault="009A3490" w:rsidP="00C23BD7">
      <w:pPr>
        <w:spacing w:before="0" w:after="0"/>
        <w:rPr>
          <w:rFonts w:ascii="Franklin Gothic Book" w:hAnsi="Franklin Gothic Book" w:cs="Times New Roman"/>
          <w:szCs w:val="24"/>
        </w:rPr>
      </w:pPr>
    </w:p>
    <w:p w:rsidR="009A3490" w:rsidRPr="00D32EAC" w:rsidRDefault="009A3490" w:rsidP="00C23BD7">
      <w:pPr>
        <w:spacing w:before="0" w:after="0"/>
        <w:rPr>
          <w:rFonts w:ascii="Franklin Gothic Book" w:hAnsi="Franklin Gothic Book" w:cs="Times New Roman"/>
          <w:szCs w:val="24"/>
        </w:rPr>
      </w:pPr>
    </w:p>
    <w:p w:rsidR="00086E86" w:rsidRPr="00D32EAC" w:rsidRDefault="00086E86" w:rsidP="00C23BD7">
      <w:pPr>
        <w:spacing w:before="0" w:after="0"/>
        <w:rPr>
          <w:rFonts w:ascii="Franklin Gothic Book" w:hAnsi="Franklin Gothic Book" w:cs="Times New Roman"/>
          <w:szCs w:val="24"/>
        </w:rPr>
      </w:pPr>
      <w:r w:rsidRPr="00D32EAC">
        <w:rPr>
          <w:rFonts w:ascii="Franklin Gothic Book" w:hAnsi="Franklin Gothic Book" w:cs="Times New Roman"/>
          <w:szCs w:val="24"/>
        </w:rPr>
        <w:t>Schválil:</w:t>
      </w:r>
      <w:r w:rsidRPr="00D32EAC">
        <w:rPr>
          <w:rFonts w:ascii="Franklin Gothic Book" w:hAnsi="Franklin Gothic Book" w:cs="Times New Roman"/>
          <w:szCs w:val="24"/>
        </w:rPr>
        <w:tab/>
      </w:r>
      <w:sdt>
        <w:sdtPr>
          <w:rPr>
            <w:rStyle w:val="Nadpis2Char"/>
            <w:rFonts w:cs="Times New Roman"/>
            <w:szCs w:val="24"/>
          </w:rPr>
          <w:id w:val="-581376214"/>
          <w:placeholder>
            <w:docPart w:val="BDF04D3AFB964CCD9E6938F725734D2C"/>
          </w:placeholder>
        </w:sdtPr>
        <w:sdtEndPr>
          <w:rPr>
            <w:rStyle w:val="Nadpis2Char"/>
          </w:rPr>
        </w:sdtEndPr>
        <w:sdtContent>
          <w:r w:rsidR="00C23BD7" w:rsidRPr="00D32EAC">
            <w:rPr>
              <w:rStyle w:val="Nadpis2Char"/>
              <w:rFonts w:cs="Times New Roman"/>
              <w:szCs w:val="24"/>
            </w:rPr>
            <w:t>Ing. Martin Balvín</w:t>
          </w:r>
        </w:sdtContent>
      </w:sdt>
    </w:p>
    <w:p w:rsidR="00086E86" w:rsidRPr="00D32EAC" w:rsidRDefault="00086E86" w:rsidP="004872EE">
      <w:pPr>
        <w:spacing w:before="1920"/>
        <w:jc w:val="center"/>
        <w:rPr>
          <w:rFonts w:ascii="Franklin Gothic Book" w:hAnsi="Franklin Gothic Book" w:cs="Times New Roman"/>
          <w:szCs w:val="24"/>
        </w:rPr>
      </w:pPr>
      <w:r w:rsidRPr="00D32EAC">
        <w:rPr>
          <w:rFonts w:ascii="Franklin Gothic Book" w:hAnsi="Franklin Gothic Book" w:cs="Times New Roman"/>
          <w:szCs w:val="24"/>
        </w:rPr>
        <w:t>Tento dokument je určen pro vnitřní potřebu firmy. Předávání,</w:t>
      </w:r>
      <w:r w:rsidRPr="00D32EAC">
        <w:rPr>
          <w:rFonts w:ascii="Franklin Gothic Book" w:hAnsi="Franklin Gothic Book" w:cs="Times New Roman"/>
          <w:szCs w:val="24"/>
        </w:rPr>
        <w:br/>
        <w:t xml:space="preserve"> rozmnožování a sdělení obsahu není povoleno, pokud to není výslovně odsouhlaseno správcem dokumentu. Výtisk předaný třetí osobě musí být </w:t>
      </w:r>
      <w:r w:rsidRPr="00D32EAC">
        <w:rPr>
          <w:rFonts w:ascii="Franklin Gothic Book" w:hAnsi="Franklin Gothic Book" w:cs="Times New Roman"/>
          <w:szCs w:val="24"/>
        </w:rPr>
        <w:br/>
        <w:t>označen jako</w:t>
      </w:r>
    </w:p>
    <w:p w:rsidR="00086E86" w:rsidRPr="00D32EAC" w:rsidRDefault="00086E86" w:rsidP="004872EE">
      <w:pPr>
        <w:jc w:val="center"/>
        <w:rPr>
          <w:rFonts w:ascii="Franklin Gothic Book" w:hAnsi="Franklin Gothic Book" w:cs="Times New Roman"/>
          <w:b/>
          <w:bCs/>
          <w:szCs w:val="24"/>
        </w:rPr>
      </w:pPr>
      <w:r w:rsidRPr="00D32EAC">
        <w:rPr>
          <w:rFonts w:ascii="Franklin Gothic Book" w:hAnsi="Franklin Gothic Book" w:cs="Times New Roman"/>
          <w:b/>
          <w:bCs/>
          <w:szCs w:val="24"/>
        </w:rPr>
        <w:t>„Neřízený  dokument“ – „Pouze pro informaci“</w:t>
      </w:r>
    </w:p>
    <w:p w:rsidR="00086E86" w:rsidRPr="00D32EAC" w:rsidRDefault="00086E86" w:rsidP="00724241">
      <w:pPr>
        <w:tabs>
          <w:tab w:val="left" w:pos="5670"/>
        </w:tabs>
        <w:spacing w:before="1200"/>
        <w:rPr>
          <w:rFonts w:ascii="Franklin Gothic Book" w:hAnsi="Franklin Gothic Book" w:cs="Times New Roman"/>
          <w:szCs w:val="24"/>
        </w:rPr>
      </w:pPr>
      <w:r w:rsidRPr="00D32EAC">
        <w:rPr>
          <w:rFonts w:ascii="Franklin Gothic Book" w:hAnsi="Franklin Gothic Book" w:cs="Times New Roman"/>
          <w:szCs w:val="24"/>
        </w:rPr>
        <w:t xml:space="preserve">Správce dokumentu: </w:t>
      </w:r>
      <w:r w:rsidR="00F53EDD" w:rsidRPr="00D32EAC">
        <w:rPr>
          <w:rFonts w:ascii="Franklin Gothic Book" w:hAnsi="Franklin Gothic Book" w:cs="Times New Roman"/>
          <w:szCs w:val="24"/>
        </w:rPr>
        <w:t xml:space="preserve"> </w:t>
      </w:r>
      <w:sdt>
        <w:sdtPr>
          <w:rPr>
            <w:rFonts w:ascii="Franklin Gothic Book" w:hAnsi="Franklin Gothic Book" w:cs="Times New Roman"/>
            <w:szCs w:val="24"/>
          </w:rPr>
          <w:id w:val="162360213"/>
          <w:placeholder>
            <w:docPart w:val="D8FE4014F00749178B6F0B9E43C379BC"/>
          </w:placeholder>
        </w:sdtPr>
        <w:sdtEndPr/>
        <w:sdtContent>
          <w:r w:rsidR="007E046F" w:rsidRPr="00D32EAC">
            <w:rPr>
              <w:rFonts w:ascii="Franklin Gothic Book" w:hAnsi="Franklin Gothic Book" w:cs="Times New Roman"/>
              <w:szCs w:val="24"/>
            </w:rPr>
            <w:t>Eva Rachotová</w:t>
          </w:r>
        </w:sdtContent>
      </w:sdt>
      <w:r w:rsidRPr="00D32EAC">
        <w:rPr>
          <w:rFonts w:ascii="Franklin Gothic Book" w:hAnsi="Franklin Gothic Book" w:cs="Times New Roman"/>
          <w:szCs w:val="24"/>
        </w:rPr>
        <w:tab/>
        <w:t xml:space="preserve">Ověřil: </w:t>
      </w:r>
      <w:sdt>
        <w:sdtPr>
          <w:rPr>
            <w:rFonts w:ascii="Franklin Gothic Book" w:hAnsi="Franklin Gothic Book" w:cs="Times New Roman"/>
            <w:szCs w:val="24"/>
          </w:rPr>
          <w:id w:val="-583300195"/>
          <w:placeholder>
            <w:docPart w:val="AD759A1A56A344669D5D6F7769487C07"/>
          </w:placeholder>
        </w:sdtPr>
        <w:sdtEndPr/>
        <w:sdtContent>
          <w:r w:rsidR="007E046F" w:rsidRPr="00D32EAC">
            <w:rPr>
              <w:rFonts w:ascii="Franklin Gothic Book" w:hAnsi="Franklin Gothic Book" w:cs="Times New Roman"/>
              <w:szCs w:val="24"/>
            </w:rPr>
            <w:t>Bc. Jana Petráňová (VOE)</w:t>
          </w:r>
        </w:sdtContent>
      </w:sdt>
    </w:p>
    <w:p w:rsidR="00086E86" w:rsidRPr="00D32EAC" w:rsidRDefault="00086E86" w:rsidP="00724241">
      <w:pPr>
        <w:tabs>
          <w:tab w:val="left" w:pos="5670"/>
        </w:tabs>
        <w:spacing w:before="240"/>
        <w:rPr>
          <w:rFonts w:ascii="Franklin Gothic Book" w:hAnsi="Franklin Gothic Book" w:cs="Times New Roman"/>
          <w:szCs w:val="24"/>
        </w:rPr>
      </w:pPr>
      <w:r w:rsidRPr="00D32EAC">
        <w:rPr>
          <w:rFonts w:ascii="Franklin Gothic Book" w:hAnsi="Franklin Gothic Book" w:cs="Times New Roman"/>
          <w:szCs w:val="24"/>
        </w:rPr>
        <w:t xml:space="preserve">Datum účinnosti: </w:t>
      </w:r>
      <w:r w:rsidR="00B103C8" w:rsidRPr="00D32EAC">
        <w:rPr>
          <w:rFonts w:ascii="Franklin Gothic Book" w:hAnsi="Franklin Gothic Book" w:cs="Times New Roman"/>
          <w:szCs w:val="24"/>
        </w:rPr>
        <w:t xml:space="preserve"> </w:t>
      </w:r>
      <w:sdt>
        <w:sdtPr>
          <w:rPr>
            <w:rFonts w:ascii="Franklin Gothic Book" w:hAnsi="Franklin Gothic Book" w:cs="Times New Roman"/>
            <w:szCs w:val="24"/>
          </w:rPr>
          <w:id w:val="736283245"/>
          <w:placeholder>
            <w:docPart w:val="B907E942ABC8426895A83865F2A9464C"/>
          </w:placeholder>
        </w:sdtPr>
        <w:sdtEndPr/>
        <w:sdtContent>
          <w:r w:rsidR="007E046F" w:rsidRPr="00D32EAC">
            <w:rPr>
              <w:rFonts w:ascii="Franklin Gothic Book" w:hAnsi="Franklin Gothic Book" w:cs="Times New Roman"/>
              <w:szCs w:val="24"/>
            </w:rPr>
            <w:t>1.</w:t>
          </w:r>
          <w:r w:rsidR="00ED5CCD">
            <w:rPr>
              <w:rFonts w:ascii="Franklin Gothic Book" w:hAnsi="Franklin Gothic Book" w:cs="Times New Roman"/>
              <w:szCs w:val="24"/>
            </w:rPr>
            <w:t>6</w:t>
          </w:r>
          <w:r w:rsidR="007E046F" w:rsidRPr="00D32EAC">
            <w:rPr>
              <w:rFonts w:ascii="Franklin Gothic Book" w:hAnsi="Franklin Gothic Book" w:cs="Times New Roman"/>
              <w:szCs w:val="24"/>
            </w:rPr>
            <w:t>.2015</w:t>
          </w:r>
        </w:sdtContent>
      </w:sdt>
      <w:r w:rsidR="00724241" w:rsidRPr="00D32EAC">
        <w:rPr>
          <w:rFonts w:ascii="Franklin Gothic Book" w:hAnsi="Franklin Gothic Book" w:cs="Times New Roman"/>
          <w:szCs w:val="24"/>
        </w:rPr>
        <w:tab/>
      </w:r>
      <w:r w:rsidRPr="00D32EAC">
        <w:rPr>
          <w:rFonts w:ascii="Franklin Gothic Book" w:hAnsi="Franklin Gothic Book" w:cs="Times New Roman"/>
          <w:szCs w:val="24"/>
        </w:rPr>
        <w:t xml:space="preserve">Výtisk číslo: </w:t>
      </w:r>
      <w:r w:rsidR="007E046F" w:rsidRPr="00D32EAC">
        <w:rPr>
          <w:rFonts w:ascii="Franklin Gothic Book" w:hAnsi="Franklin Gothic Book" w:cs="Times New Roman"/>
          <w:szCs w:val="24"/>
        </w:rPr>
        <w:t>1</w:t>
      </w:r>
    </w:p>
    <w:p w:rsidR="00255C9B" w:rsidRPr="00D32EAC" w:rsidRDefault="00255C9B">
      <w:pPr>
        <w:rPr>
          <w:rFonts w:ascii="Franklin Gothic Book" w:hAnsi="Franklin Gothic Book" w:cs="Times New Roman"/>
          <w:szCs w:val="24"/>
        </w:rPr>
      </w:pPr>
    </w:p>
    <w:p w:rsidR="00F53EDD" w:rsidRPr="00D32EAC" w:rsidRDefault="00255C9B" w:rsidP="003A7B66">
      <w:pPr>
        <w:spacing w:after="0"/>
        <w:ind w:left="4956" w:firstLine="709"/>
        <w:rPr>
          <w:rFonts w:ascii="Franklin Gothic Book" w:hAnsi="Franklin Gothic Book" w:cs="Times New Roman"/>
          <w:szCs w:val="24"/>
        </w:rPr>
      </w:pPr>
      <w:r w:rsidRPr="00D32EAC">
        <w:rPr>
          <w:rFonts w:ascii="Franklin Gothic Book" w:hAnsi="Franklin Gothic Book" w:cs="Times New Roman"/>
          <w:szCs w:val="24"/>
        </w:rPr>
        <w:lastRenderedPageBreak/>
        <w:t>Celkový počet stran:</w:t>
      </w:r>
      <w:r w:rsidR="00D22254" w:rsidRPr="00D32EAC">
        <w:rPr>
          <w:rFonts w:ascii="Franklin Gothic Book" w:hAnsi="Franklin Gothic Book" w:cs="Times New Roman"/>
          <w:szCs w:val="24"/>
        </w:rPr>
        <w:t xml:space="preserve"> </w:t>
      </w:r>
      <w:r w:rsidR="009A3490">
        <w:rPr>
          <w:rFonts w:ascii="Franklin Gothic Book" w:hAnsi="Franklin Gothic Book" w:cs="Times New Roman"/>
          <w:szCs w:val="24"/>
        </w:rPr>
        <w:t>18</w:t>
      </w:r>
    </w:p>
    <w:p w:rsidR="00255C9B" w:rsidRPr="00D32EAC" w:rsidRDefault="00255C9B" w:rsidP="003A7B66">
      <w:pPr>
        <w:spacing w:after="0"/>
        <w:ind w:left="4956" w:firstLine="709"/>
        <w:rPr>
          <w:rFonts w:ascii="Franklin Gothic Book" w:hAnsi="Franklin Gothic Book" w:cs="Times New Roman"/>
          <w:szCs w:val="24"/>
        </w:rPr>
      </w:pPr>
      <w:r w:rsidRPr="00D32EAC">
        <w:rPr>
          <w:rFonts w:ascii="Franklin Gothic Book" w:hAnsi="Franklin Gothic Book" w:cs="Times New Roman"/>
          <w:szCs w:val="24"/>
        </w:rPr>
        <w:t>Celkový počet</w:t>
      </w:r>
      <w:r w:rsidR="00FB5281" w:rsidRPr="00D32EAC">
        <w:rPr>
          <w:rFonts w:ascii="Franklin Gothic Book" w:hAnsi="Franklin Gothic Book" w:cs="Times New Roman"/>
          <w:szCs w:val="24"/>
        </w:rPr>
        <w:t xml:space="preserve"> stran</w:t>
      </w:r>
      <w:r w:rsidRPr="00D32EAC">
        <w:rPr>
          <w:rFonts w:ascii="Franklin Gothic Book" w:hAnsi="Franklin Gothic Book" w:cs="Times New Roman"/>
          <w:szCs w:val="24"/>
        </w:rPr>
        <w:t xml:space="preserve"> příloh:</w:t>
      </w:r>
      <w:r w:rsidR="00D22254" w:rsidRPr="00D32EAC">
        <w:rPr>
          <w:rFonts w:ascii="Franklin Gothic Book" w:hAnsi="Franklin Gothic Book" w:cs="Times New Roman"/>
          <w:szCs w:val="24"/>
        </w:rPr>
        <w:t xml:space="preserve"> </w:t>
      </w:r>
      <w:r w:rsidR="009C6CF9">
        <w:rPr>
          <w:rFonts w:ascii="Franklin Gothic Book" w:hAnsi="Franklin Gothic Book" w:cs="Times New Roman"/>
          <w:szCs w:val="24"/>
        </w:rPr>
        <w:t>2</w:t>
      </w:r>
    </w:p>
    <w:p w:rsidR="00F53EDD" w:rsidRPr="00D32EAC" w:rsidRDefault="00255C9B" w:rsidP="00255C9B">
      <w:pPr>
        <w:spacing w:before="240"/>
        <w:jc w:val="center"/>
        <w:rPr>
          <w:rStyle w:val="Siln"/>
          <w:rFonts w:ascii="Franklin Gothic Book" w:hAnsi="Franklin Gothic Book"/>
          <w:szCs w:val="24"/>
        </w:rPr>
      </w:pPr>
      <w:r w:rsidRPr="00D32EAC">
        <w:rPr>
          <w:rStyle w:val="Siln"/>
          <w:rFonts w:ascii="Franklin Gothic Book" w:hAnsi="Franklin Gothic Book"/>
          <w:szCs w:val="24"/>
        </w:rPr>
        <w:t>P ř e h l</w:t>
      </w:r>
      <w:r w:rsidR="00C93FA2" w:rsidRPr="00D32EAC">
        <w:rPr>
          <w:rStyle w:val="Siln"/>
          <w:rFonts w:ascii="Franklin Gothic Book" w:hAnsi="Franklin Gothic Book"/>
          <w:szCs w:val="24"/>
        </w:rPr>
        <w:t xml:space="preserve"> </w:t>
      </w:r>
      <w:r w:rsidRPr="00D32EAC">
        <w:rPr>
          <w:rStyle w:val="Siln"/>
          <w:rFonts w:ascii="Franklin Gothic Book" w:hAnsi="Franklin Gothic Book"/>
          <w:szCs w:val="24"/>
        </w:rPr>
        <w:t>e d    r e v i z í</w:t>
      </w:r>
    </w:p>
    <w:p w:rsidR="00255C9B" w:rsidRPr="00D32EAC" w:rsidRDefault="00255C9B" w:rsidP="003A7B66">
      <w:pPr>
        <w:pStyle w:val="Nzev"/>
        <w:numPr>
          <w:ilvl w:val="0"/>
          <w:numId w:val="3"/>
        </w:numPr>
        <w:spacing w:after="120"/>
        <w:ind w:left="714" w:hanging="357"/>
        <w:jc w:val="left"/>
        <w:rPr>
          <w:rFonts w:ascii="Franklin Gothic Book" w:hAnsi="Franklin Gothic Book"/>
          <w:b w:val="0"/>
        </w:rPr>
      </w:pPr>
      <w:r w:rsidRPr="00D32EAC">
        <w:rPr>
          <w:rFonts w:ascii="Franklin Gothic Book" w:hAnsi="Franklin Gothic Book"/>
          <w:b w:val="0"/>
        </w:rPr>
        <w:t>číslem v postupné řadě ve sloupci „revize č.“ označovány pouze revize spojené se změnou dokumentu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3"/>
        <w:gridCol w:w="2486"/>
        <w:gridCol w:w="1302"/>
        <w:gridCol w:w="1535"/>
        <w:gridCol w:w="1536"/>
        <w:gridCol w:w="1536"/>
      </w:tblGrid>
      <w:tr w:rsidR="00255C9B" w:rsidRPr="00D32EAC" w:rsidTr="00633F3C">
        <w:trPr>
          <w:trHeight w:val="748"/>
        </w:trPr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C9B" w:rsidRPr="00D32EAC" w:rsidRDefault="00255C9B" w:rsidP="00C619D5">
            <w:pPr>
              <w:tabs>
                <w:tab w:val="left" w:pos="1290"/>
              </w:tabs>
              <w:jc w:val="center"/>
              <w:rPr>
                <w:rFonts w:ascii="Franklin Gothic Book" w:hAnsi="Franklin Gothic Book" w:cs="Times New Roman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Cs w:val="24"/>
              </w:rPr>
              <w:t xml:space="preserve">Revize </w:t>
            </w:r>
            <w:r w:rsidR="00C619D5" w:rsidRPr="00D32EAC">
              <w:rPr>
                <w:rFonts w:ascii="Franklin Gothic Book" w:hAnsi="Franklin Gothic Book" w:cs="Times New Roman"/>
                <w:szCs w:val="24"/>
              </w:rPr>
              <w:t>č</w:t>
            </w:r>
            <w:r w:rsidRPr="00D32EAC">
              <w:rPr>
                <w:rFonts w:ascii="Franklin Gothic Book" w:hAnsi="Franklin Gothic Book" w:cs="Times New Roman"/>
                <w:szCs w:val="24"/>
              </w:rPr>
              <w:t>.</w:t>
            </w:r>
          </w:p>
        </w:tc>
        <w:tc>
          <w:tcPr>
            <w:tcW w:w="24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Cs w:val="24"/>
              </w:rPr>
              <w:t>Předmět změny</w:t>
            </w:r>
          </w:p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Cs w:val="24"/>
              </w:rPr>
              <w:t>(kapitola, článek)</w:t>
            </w:r>
          </w:p>
        </w:tc>
        <w:tc>
          <w:tcPr>
            <w:tcW w:w="13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Cs w:val="24"/>
              </w:rPr>
              <w:t>Strany: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5C9B" w:rsidRPr="00D32EAC" w:rsidRDefault="00255C9B" w:rsidP="00255C9B">
            <w:pPr>
              <w:tabs>
                <w:tab w:val="left" w:pos="1290"/>
              </w:tabs>
              <w:jc w:val="center"/>
              <w:rPr>
                <w:rFonts w:ascii="Franklin Gothic Book" w:hAnsi="Franklin Gothic Book" w:cs="Times New Roman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Cs w:val="24"/>
              </w:rPr>
              <w:t>Datum</w:t>
            </w:r>
            <w:r w:rsidRPr="00D32EAC">
              <w:rPr>
                <w:rFonts w:ascii="Franklin Gothic Book" w:hAnsi="Franklin Gothic Book" w:cs="Times New Roman"/>
                <w:szCs w:val="24"/>
              </w:rPr>
              <w:br/>
              <w:t>účinnosti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5C9B" w:rsidRPr="00D32EAC" w:rsidRDefault="00255C9B" w:rsidP="00255C9B">
            <w:pPr>
              <w:tabs>
                <w:tab w:val="left" w:pos="1290"/>
              </w:tabs>
              <w:jc w:val="center"/>
              <w:rPr>
                <w:rFonts w:ascii="Franklin Gothic Book" w:hAnsi="Franklin Gothic Book" w:cs="Times New Roman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Cs w:val="24"/>
              </w:rPr>
              <w:t>Podpis</w:t>
            </w:r>
            <w:r w:rsidRPr="00D32EAC">
              <w:rPr>
                <w:rFonts w:ascii="Franklin Gothic Book" w:hAnsi="Franklin Gothic Book" w:cs="Times New Roman"/>
                <w:szCs w:val="24"/>
              </w:rPr>
              <w:br/>
              <w:t>správce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Cs w:val="24"/>
              </w:rPr>
              <w:t>Celkový počet stran příspěvku</w:t>
            </w:r>
          </w:p>
        </w:tc>
      </w:tr>
      <w:tr w:rsidR="00255C9B" w:rsidRPr="00D32EAC" w:rsidTr="00633F3C">
        <w:tc>
          <w:tcPr>
            <w:tcW w:w="883" w:type="dxa"/>
            <w:tcBorders>
              <w:left w:val="double" w:sz="4" w:space="0" w:color="auto"/>
              <w:bottom w:val="double" w:sz="4" w:space="0" w:color="auto"/>
            </w:tcBorders>
          </w:tcPr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</w:p>
        </w:tc>
        <w:tc>
          <w:tcPr>
            <w:tcW w:w="2486" w:type="dxa"/>
            <w:tcBorders>
              <w:bottom w:val="double" w:sz="4" w:space="0" w:color="auto"/>
            </w:tcBorders>
          </w:tcPr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</w:tcPr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</w:p>
        </w:tc>
        <w:tc>
          <w:tcPr>
            <w:tcW w:w="1536" w:type="dxa"/>
            <w:tcBorders>
              <w:bottom w:val="double" w:sz="4" w:space="0" w:color="auto"/>
              <w:right w:val="double" w:sz="4" w:space="0" w:color="auto"/>
            </w:tcBorders>
          </w:tcPr>
          <w:p w:rsidR="00255C9B" w:rsidRPr="00D32EAC" w:rsidRDefault="00255C9B" w:rsidP="00255C9B">
            <w:pPr>
              <w:tabs>
                <w:tab w:val="left" w:pos="1290"/>
              </w:tabs>
              <w:rPr>
                <w:rFonts w:ascii="Franklin Gothic Book" w:hAnsi="Franklin Gothic Book" w:cs="Times New Roman"/>
                <w:szCs w:val="24"/>
              </w:rPr>
            </w:pPr>
          </w:p>
        </w:tc>
      </w:tr>
    </w:tbl>
    <w:p w:rsidR="00114E53" w:rsidRPr="00D32EAC" w:rsidRDefault="00114E53" w:rsidP="00255C9B">
      <w:pPr>
        <w:tabs>
          <w:tab w:val="left" w:pos="1290"/>
        </w:tabs>
        <w:rPr>
          <w:rFonts w:ascii="Franklin Gothic Book" w:hAnsi="Franklin Gothic Book" w:cs="Times New Roman"/>
          <w:szCs w:val="24"/>
        </w:rPr>
      </w:pPr>
    </w:p>
    <w:p w:rsidR="00B103C8" w:rsidRPr="00D32EAC" w:rsidRDefault="00B103C8" w:rsidP="00255C9B">
      <w:pPr>
        <w:tabs>
          <w:tab w:val="left" w:pos="1290"/>
        </w:tabs>
        <w:rPr>
          <w:rFonts w:ascii="Franklin Gothic Book" w:hAnsi="Franklin Gothic Book" w:cs="Times New Roman"/>
          <w:szCs w:val="24"/>
        </w:rPr>
      </w:pPr>
    </w:p>
    <w:sdt>
      <w:sdtPr>
        <w:rPr>
          <w:rFonts w:ascii="Franklin Gothic Book" w:eastAsiaTheme="minorEastAsia" w:hAnsi="Franklin Gothic Book" w:cstheme="minorBidi"/>
          <w:b w:val="0"/>
          <w:bCs w:val="0"/>
          <w:color w:val="auto"/>
          <w:sz w:val="24"/>
          <w:szCs w:val="24"/>
        </w:rPr>
        <w:id w:val="-405529856"/>
        <w:docPartObj>
          <w:docPartGallery w:val="Table of Contents"/>
          <w:docPartUnique/>
        </w:docPartObj>
      </w:sdtPr>
      <w:sdtEndPr/>
      <w:sdtContent>
        <w:p w:rsidR="0054686F" w:rsidRPr="00D32EAC" w:rsidRDefault="0054686F">
          <w:pPr>
            <w:pStyle w:val="Nadpisobsahu"/>
            <w:rPr>
              <w:rFonts w:ascii="Franklin Gothic Book" w:hAnsi="Franklin Gothic Book"/>
              <w:sz w:val="24"/>
              <w:szCs w:val="24"/>
            </w:rPr>
          </w:pPr>
          <w:r w:rsidRPr="00D32EAC">
            <w:rPr>
              <w:rFonts w:ascii="Franklin Gothic Book" w:hAnsi="Franklin Gothic Book"/>
              <w:sz w:val="24"/>
              <w:szCs w:val="24"/>
            </w:rPr>
            <w:t>Obsah</w:t>
          </w:r>
        </w:p>
        <w:p w:rsidR="006967CE" w:rsidRPr="006967CE" w:rsidRDefault="0054686F">
          <w:pPr>
            <w:pStyle w:val="Obsah1"/>
            <w:tabs>
              <w:tab w:val="left" w:pos="4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r w:rsidRPr="006967CE">
            <w:rPr>
              <w:rFonts w:ascii="Franklin Gothic Book" w:hAnsi="Franklin Gothic Book"/>
              <w:szCs w:val="24"/>
            </w:rPr>
            <w:fldChar w:fldCharType="begin"/>
          </w:r>
          <w:r w:rsidRPr="006967CE">
            <w:rPr>
              <w:rFonts w:ascii="Franklin Gothic Book" w:hAnsi="Franklin Gothic Book"/>
              <w:szCs w:val="24"/>
            </w:rPr>
            <w:instrText xml:space="preserve"> TOC \o "1-3" \h \z \u </w:instrText>
          </w:r>
          <w:r w:rsidRPr="006967CE">
            <w:rPr>
              <w:rFonts w:ascii="Franklin Gothic Book" w:hAnsi="Franklin Gothic Book"/>
              <w:szCs w:val="24"/>
            </w:rPr>
            <w:fldChar w:fldCharType="separate"/>
          </w:r>
          <w:hyperlink w:anchor="_Toc417467698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1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Účel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_Toc417467698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4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1"/>
            <w:tabs>
              <w:tab w:val="left" w:pos="4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699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2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Působnost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_Toc417467699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4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0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2.1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Definice hlavního procesu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_Toc417467700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4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1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2.2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Definice podprocesu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_Toc417467701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4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1"/>
            <w:tabs>
              <w:tab w:val="left" w:pos="4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2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3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Definice pojmů a použité zkratky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_Toc417467702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4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1"/>
            <w:tabs>
              <w:tab w:val="left" w:pos="4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3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Textová část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_Toc417467703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5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4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4.1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Účel a použití objektu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_Toc417467704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5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5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4.2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Popis objektu, vyskytující se hlavní manipulované chemické látky, manipulační možnosti objektu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_Toc417467705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5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6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4.2.1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Popis lokality, ze které jsou odpadní vody odkanalizovány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_Toc417467706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5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7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4.2.2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Stoková síť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_Toc417467707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6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8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4.2.3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Objekty na stokové síti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_Toc417467708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8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09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4.3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Hodnoty a mezní hodnoty fyzikálních a technologických veličin instalovaných zařízení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_Toc417467709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11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710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4.3.1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Přípustné provozní hodnoty a mezní hodnoty fyzikálních a technologických veličin a pomocných ukazatelů bezpečného provozu objektu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_Toc417467710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11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49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4.3.2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Následky vlivu odchylek hodnot fyzikálních a technologických veličin a pomocných ukazatelů od provozního rozmezí na technologický proces, bezpečnost zaměstnanců, ochranu životního prostředí, majetku, jejich možný vliv mimo areál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_Toc417467849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13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52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4.4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Instalované technologické bezpečnostní systémy, detekce, signalizace, výkonové akční členy, protipožární systémy, nouzové a havarijní bezpečnostní systémy, kontrolní systémy pro zjišťování úniku látek do životního prostředí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_Toc417467852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14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53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4.4.1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Detekční systém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_Toc417467853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14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54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4.5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Instalované osvětlovací, ventilační, filtrační, retenční, přepouštěcí a odpouštěcí systémy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_Toc417467854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14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55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4.6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Popis vodohospodářského zabezpečení objektu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_Toc417467855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14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56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4.7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Jednotlivé fáze provozu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_Toc417467856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15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57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4.7.1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Najíždění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_Toc417467857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15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58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4.7.2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Běžný provoz (povinnosti obsluhy vstup, provoz, kontrola)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_Toc417467858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15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59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4.7.3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Přechodné odstávky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_Toc417467859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15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0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4.7.4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Havarijní odstávky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_Toc417467860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15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1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4.7.5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Opětovné najíždění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_Toc417467861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16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2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4.7.6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Trvalé odstavení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_Toc417467862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16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3"/>
            <w:tabs>
              <w:tab w:val="left" w:pos="132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3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4.7.7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Likvidace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_Toc417467863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16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1"/>
            <w:tabs>
              <w:tab w:val="left" w:pos="4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4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5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Pravomoci a odpovědnosti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_Toc417467864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17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5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5.1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Matice odpovědností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_Toc417467865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17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2"/>
            <w:tabs>
              <w:tab w:val="left" w:pos="8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6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5.2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Stanovení způsobu a odpovědnosti za rozpracování podprocesů (pozn. platí pouze pro III. vrstvu dokumentace)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_Toc417467866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17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1"/>
            <w:tabs>
              <w:tab w:val="left" w:pos="4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7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6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Související dokumentace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_Toc417467867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17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1"/>
            <w:tabs>
              <w:tab w:val="left" w:pos="4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8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7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Seznam příloh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_Toc417467868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18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6967CE" w:rsidRPr="006967CE" w:rsidRDefault="008F2419">
          <w:pPr>
            <w:pStyle w:val="Obsah1"/>
            <w:tabs>
              <w:tab w:val="left" w:pos="480"/>
              <w:tab w:val="right" w:leader="dot" w:pos="9062"/>
            </w:tabs>
            <w:rPr>
              <w:rFonts w:ascii="Franklin Gothic Book" w:hAnsi="Franklin Gothic Book"/>
              <w:noProof/>
              <w:sz w:val="22"/>
            </w:rPr>
          </w:pPr>
          <w:hyperlink w:anchor="_Toc417467869" w:history="1"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8</w:t>
            </w:r>
            <w:r w:rsidR="006967CE" w:rsidRPr="006967CE">
              <w:rPr>
                <w:rFonts w:ascii="Franklin Gothic Book" w:hAnsi="Franklin Gothic Book"/>
                <w:noProof/>
                <w:sz w:val="22"/>
              </w:rPr>
              <w:tab/>
            </w:r>
            <w:r w:rsidR="006967CE" w:rsidRPr="006967CE">
              <w:rPr>
                <w:rStyle w:val="Hypertextovodkaz"/>
                <w:rFonts w:ascii="Franklin Gothic Book" w:hAnsi="Franklin Gothic Book"/>
                <w:noProof/>
              </w:rPr>
              <w:t>Distribuční seznam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tab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instrText xml:space="preserve"> PAGEREF _Toc417467869 \h </w:instrTex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1521A4">
              <w:rPr>
                <w:rFonts w:ascii="Franklin Gothic Book" w:hAnsi="Franklin Gothic Book"/>
                <w:noProof/>
                <w:webHidden/>
              </w:rPr>
              <w:t>18</w:t>
            </w:r>
            <w:r w:rsidR="006967CE" w:rsidRPr="006967CE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54686F" w:rsidRPr="00D32EAC" w:rsidRDefault="0054686F">
          <w:pPr>
            <w:rPr>
              <w:rFonts w:ascii="Franklin Gothic Book" w:hAnsi="Franklin Gothic Book"/>
              <w:szCs w:val="24"/>
            </w:rPr>
          </w:pPr>
          <w:r w:rsidRPr="006967CE">
            <w:rPr>
              <w:rFonts w:ascii="Franklin Gothic Book" w:hAnsi="Franklin Gothic Book"/>
              <w:b/>
              <w:bCs/>
              <w:szCs w:val="24"/>
            </w:rPr>
            <w:fldChar w:fldCharType="end"/>
          </w:r>
        </w:p>
      </w:sdtContent>
    </w:sdt>
    <w:p w:rsidR="00FB5281" w:rsidRDefault="00FB5281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B5BBE" w:rsidRDefault="009B5BBE" w:rsidP="00C619D5">
      <w:pPr>
        <w:rPr>
          <w:rFonts w:ascii="Franklin Gothic Book" w:hAnsi="Franklin Gothic Book" w:cs="Times New Roman"/>
          <w:szCs w:val="24"/>
        </w:rPr>
      </w:pPr>
    </w:p>
    <w:p w:rsidR="009D0FE1" w:rsidRPr="00E8153B" w:rsidRDefault="009D0FE1" w:rsidP="009D0FE1">
      <w:pPr>
        <w:pStyle w:val="Nadpis1"/>
        <w:rPr>
          <w:sz w:val="24"/>
          <w:szCs w:val="24"/>
        </w:rPr>
      </w:pPr>
      <w:bookmarkStart w:id="1" w:name="_Toc417467698"/>
      <w:r w:rsidRPr="00E8153B">
        <w:rPr>
          <w:sz w:val="24"/>
          <w:szCs w:val="24"/>
        </w:rPr>
        <w:t>Účel</w:t>
      </w:r>
      <w:bookmarkEnd w:id="1"/>
    </w:p>
    <w:p w:rsidR="007E046F" w:rsidRPr="00D32EAC" w:rsidRDefault="007E046F" w:rsidP="007E046F">
      <w:pPr>
        <w:rPr>
          <w:rFonts w:ascii="Franklin Gothic Book" w:eastAsia="Times New Roman" w:hAnsi="Franklin Gothic Book" w:cs="Times New Roman"/>
          <w:b/>
          <w:i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Místní provozně bezpečnostní předpis (dále jen MPBP) definuje způsob odvádění splaškových vod a upravuje postupy pro provoz stokové sítě skladu</w:t>
      </w:r>
      <w:r w:rsidR="00BB55C1">
        <w:rPr>
          <w:rFonts w:ascii="Franklin Gothic Book" w:eastAsia="Times New Roman" w:hAnsi="Franklin Gothic Book" w:cs="Times New Roman"/>
          <w:szCs w:val="24"/>
        </w:rPr>
        <w:t xml:space="preserve"> ČEPRO, a.s., Cerekvice nad Bystřicí</w:t>
      </w:r>
      <w:r w:rsidRPr="00D32EAC">
        <w:rPr>
          <w:rFonts w:ascii="Franklin Gothic Book" w:eastAsia="Times New Roman" w:hAnsi="Franklin Gothic Book" w:cs="Times New Roman"/>
          <w:szCs w:val="24"/>
        </w:rPr>
        <w:t xml:space="preserve"> </w:t>
      </w:r>
      <w:r w:rsidR="001057A8" w:rsidRPr="00D32EAC">
        <w:rPr>
          <w:rFonts w:ascii="Franklin Gothic Book" w:eastAsia="Times New Roman" w:hAnsi="Franklin Gothic Book" w:cs="Times New Roman"/>
          <w:szCs w:val="24"/>
        </w:rPr>
        <w:t>a obce Cerekvice nad B</w:t>
      </w:r>
      <w:r w:rsidRPr="00D32EAC">
        <w:rPr>
          <w:rFonts w:ascii="Franklin Gothic Book" w:eastAsia="Times New Roman" w:hAnsi="Franklin Gothic Book" w:cs="Times New Roman"/>
          <w:szCs w:val="24"/>
        </w:rPr>
        <w:t>ystřicí. Uvedené po</w:t>
      </w:r>
      <w:r w:rsidRPr="00D32EAC">
        <w:rPr>
          <w:rFonts w:ascii="Franklin Gothic Book" w:eastAsia="Times New Roman" w:hAnsi="Franklin Gothic Book" w:cs="Times New Roman"/>
          <w:szCs w:val="24"/>
        </w:rPr>
        <w:softHyphen/>
        <w:t>stupy jsou voleny tak, aby byly dodrženy požadavky právních norem v oblasti vodního hospodářství a zároveň nedocházelo k negativním dopadům na životní prostředí.</w:t>
      </w:r>
    </w:p>
    <w:p w:rsidR="009D0FE1" w:rsidRPr="00794121" w:rsidRDefault="009D0FE1" w:rsidP="00FB1CF0">
      <w:pPr>
        <w:pStyle w:val="Nadpis1"/>
        <w:rPr>
          <w:sz w:val="24"/>
          <w:szCs w:val="24"/>
        </w:rPr>
      </w:pPr>
      <w:bookmarkStart w:id="2" w:name="_Toc417467699"/>
      <w:r w:rsidRPr="00794121">
        <w:rPr>
          <w:sz w:val="24"/>
          <w:szCs w:val="24"/>
        </w:rPr>
        <w:t>Působnost</w:t>
      </w:r>
      <w:bookmarkEnd w:id="2"/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Tento MPBP je závazný pro všechny zaměstnance skladu Cerekvice nad Bystřicí vykonávající činnosti spojené s odváděním a čištěním odpadních vod. Se zněním předpisu musí být kromě zaměstnanců ČEPRO, a.s., skladu Cerekvice nad Bystřicí seznámeni též zaměstnanci jiných zaměstnavatelů pracujících na stokové síti, případně provádějících uvedené činnosti.</w:t>
      </w:r>
    </w:p>
    <w:p w:rsidR="00034D4A" w:rsidRPr="00D32EAC" w:rsidRDefault="00034D4A" w:rsidP="00034D4A">
      <w:pPr>
        <w:spacing w:before="240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Vydáním tohoto předpisu se ruší: </w:t>
      </w:r>
    </w:p>
    <w:p w:rsidR="00034D4A" w:rsidRPr="00D32EAC" w:rsidRDefault="00034D4A" w:rsidP="00034D4A">
      <w:pPr>
        <w:pStyle w:val="Zhlav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ZPP 405/2004/404 Kanalizační řád podniku a obce Cerekvice nad Bystřicí</w:t>
      </w:r>
    </w:p>
    <w:p w:rsidR="00034D4A" w:rsidRPr="00D32EAC" w:rsidRDefault="00034D4A" w:rsidP="002050CD">
      <w:pPr>
        <w:rPr>
          <w:rFonts w:ascii="Franklin Gothic Book" w:hAnsi="Franklin Gothic Book"/>
          <w:szCs w:val="24"/>
        </w:rPr>
      </w:pPr>
    </w:p>
    <w:p w:rsidR="009D0FE1" w:rsidRPr="009B5BBE" w:rsidRDefault="009D0FE1" w:rsidP="00FB1CF0">
      <w:pPr>
        <w:pStyle w:val="Nadpis2"/>
      </w:pPr>
      <w:bookmarkStart w:id="3" w:name="_Toc417467700"/>
      <w:r w:rsidRPr="009B5BBE">
        <w:t>Definice hlavního procesu</w:t>
      </w:r>
      <w:bookmarkEnd w:id="3"/>
    </w:p>
    <w:p w:rsidR="002050CD" w:rsidRDefault="00137589" w:rsidP="002050CD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02  </w:t>
      </w:r>
      <w:r w:rsidR="002050CD" w:rsidRPr="00D32EAC">
        <w:rPr>
          <w:rFonts w:ascii="Franklin Gothic Book" w:hAnsi="Franklin Gothic Book"/>
          <w:szCs w:val="24"/>
        </w:rPr>
        <w:t>Řízení průmyslových rizik – ekologie</w:t>
      </w:r>
    </w:p>
    <w:p w:rsidR="009C6CF9" w:rsidRPr="00D32EAC" w:rsidRDefault="009C6CF9" w:rsidP="002050CD">
      <w:pPr>
        <w:rPr>
          <w:rFonts w:ascii="Franklin Gothic Book" w:hAnsi="Franklin Gothic Book"/>
          <w:szCs w:val="24"/>
        </w:rPr>
      </w:pPr>
    </w:p>
    <w:p w:rsidR="009D0FE1" w:rsidRPr="00D32EAC" w:rsidRDefault="008A7BE3" w:rsidP="009B5BBE">
      <w:pPr>
        <w:pStyle w:val="Nadpis2"/>
      </w:pPr>
      <w:bookmarkStart w:id="4" w:name="_Toc417467701"/>
      <w:r w:rsidRPr="00D32EAC">
        <w:t>Definice pod</w:t>
      </w:r>
      <w:r w:rsidR="009D0FE1" w:rsidRPr="00D32EAC">
        <w:t>procesu</w:t>
      </w:r>
      <w:bookmarkEnd w:id="4"/>
    </w:p>
    <w:p w:rsidR="007E046F" w:rsidRPr="00D32EAC" w:rsidRDefault="002050CD" w:rsidP="007E046F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Není definován</w:t>
      </w:r>
    </w:p>
    <w:p w:rsidR="009D0FE1" w:rsidRPr="00E8153B" w:rsidRDefault="009D0FE1" w:rsidP="009D0FE1">
      <w:pPr>
        <w:pStyle w:val="Nadpis1"/>
        <w:rPr>
          <w:sz w:val="24"/>
          <w:szCs w:val="24"/>
        </w:rPr>
      </w:pPr>
      <w:bookmarkStart w:id="5" w:name="_Toc417467702"/>
      <w:r w:rsidRPr="00E8153B">
        <w:rPr>
          <w:sz w:val="24"/>
          <w:szCs w:val="24"/>
        </w:rPr>
        <w:t>Definice pojmů a použité zkratky</w:t>
      </w:r>
      <w:bookmarkEnd w:id="5"/>
    </w:p>
    <w:p w:rsidR="009B5BBE" w:rsidRPr="009B5BBE" w:rsidRDefault="009B5BBE" w:rsidP="009B5BBE"/>
    <w:p w:rsidR="002050CD" w:rsidRDefault="004D73EE" w:rsidP="002050CD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BČOV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 w:rsidR="005718D5" w:rsidRPr="00D32EAC">
        <w:rPr>
          <w:rFonts w:ascii="Franklin Gothic Book" w:hAnsi="Franklin Gothic Book"/>
          <w:szCs w:val="24"/>
        </w:rPr>
        <w:t>Biologická č</w:t>
      </w:r>
      <w:r w:rsidR="002050CD" w:rsidRPr="00D32EAC">
        <w:rPr>
          <w:rFonts w:ascii="Franklin Gothic Book" w:hAnsi="Franklin Gothic Book"/>
          <w:szCs w:val="24"/>
        </w:rPr>
        <w:t>istírna odpadních vod</w:t>
      </w:r>
    </w:p>
    <w:p w:rsidR="004D73EE" w:rsidRPr="00D32EAC" w:rsidRDefault="004D73EE" w:rsidP="002050CD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CHČOV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  <w:t>Chemická čistírna odpadních vod</w:t>
      </w:r>
    </w:p>
    <w:p w:rsidR="002050CD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EO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</w:r>
      <w:r w:rsidR="009C6CF9">
        <w:rPr>
          <w:rFonts w:ascii="Franklin Gothic Book" w:hAnsi="Franklin Gothic Book"/>
          <w:szCs w:val="24"/>
        </w:rPr>
        <w:t>E</w:t>
      </w:r>
      <w:r w:rsidRPr="00D32EAC">
        <w:rPr>
          <w:rFonts w:ascii="Franklin Gothic Book" w:hAnsi="Franklin Gothic Book"/>
          <w:szCs w:val="24"/>
        </w:rPr>
        <w:t>kvivalentní obyvatelé</w:t>
      </w:r>
    </w:p>
    <w:p w:rsidR="0095564B" w:rsidRPr="00D32EAC" w:rsidRDefault="0095564B" w:rsidP="002050CD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ORL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  <w:t>Odlučovač ropných látek</w:t>
      </w:r>
    </w:p>
    <w:p w:rsidR="00194A9E" w:rsidRPr="00D32EAC" w:rsidRDefault="00194A9E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Q</w:t>
      </w:r>
      <w:r w:rsidRPr="00D32EAC">
        <w:rPr>
          <w:rFonts w:ascii="Franklin Gothic Book" w:hAnsi="Franklin Gothic Book"/>
          <w:szCs w:val="24"/>
          <w:vertAlign w:val="subscript"/>
        </w:rPr>
        <w:t>24</w:t>
      </w:r>
      <w:r w:rsidRPr="00D32EAC">
        <w:rPr>
          <w:rFonts w:ascii="Franklin Gothic Book" w:hAnsi="Franklin Gothic Book"/>
          <w:szCs w:val="24"/>
          <w:vertAlign w:val="subscript"/>
        </w:rPr>
        <w:tab/>
      </w:r>
      <w:r w:rsidRPr="00D32EAC">
        <w:rPr>
          <w:rFonts w:ascii="Franklin Gothic Book" w:hAnsi="Franklin Gothic Book"/>
          <w:szCs w:val="24"/>
          <w:vertAlign w:val="subscript"/>
        </w:rPr>
        <w:tab/>
      </w:r>
      <w:r w:rsidR="0061555C">
        <w:rPr>
          <w:rFonts w:ascii="Franklin Gothic Book" w:hAnsi="Franklin Gothic Book"/>
          <w:szCs w:val="24"/>
          <w:vertAlign w:val="subscript"/>
        </w:rPr>
        <w:tab/>
      </w:r>
      <w:r w:rsidRPr="00D32EAC">
        <w:rPr>
          <w:rFonts w:ascii="Franklin Gothic Book" w:hAnsi="Franklin Gothic Book"/>
          <w:szCs w:val="24"/>
        </w:rPr>
        <w:t>Průměrný průtok za 24 hodin</w:t>
      </w:r>
    </w:p>
    <w:p w:rsidR="00194A9E" w:rsidRPr="00D32EAC" w:rsidRDefault="00194A9E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Q</w:t>
      </w:r>
      <w:r w:rsidRPr="00D32EAC">
        <w:rPr>
          <w:rFonts w:ascii="Franklin Gothic Book" w:hAnsi="Franklin Gothic Book"/>
          <w:szCs w:val="24"/>
          <w:vertAlign w:val="subscript"/>
        </w:rPr>
        <w:t>d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>Průměrný průtok za den v deštivém období</w:t>
      </w:r>
    </w:p>
    <w:p w:rsidR="00194A9E" w:rsidRPr="00D32EAC" w:rsidRDefault="00194A9E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Q</w:t>
      </w:r>
      <w:r w:rsidRPr="00D32EAC">
        <w:rPr>
          <w:rFonts w:ascii="Franklin Gothic Book" w:hAnsi="Franklin Gothic Book"/>
          <w:szCs w:val="24"/>
          <w:vertAlign w:val="subscript"/>
        </w:rPr>
        <w:t>max</w:t>
      </w:r>
      <w:r w:rsidRPr="00D32EAC">
        <w:rPr>
          <w:rFonts w:ascii="Franklin Gothic Book" w:hAnsi="Franklin Gothic Book"/>
          <w:szCs w:val="24"/>
          <w:vertAlign w:val="subscript"/>
        </w:rPr>
        <w:tab/>
      </w:r>
      <w:r w:rsidRPr="00D32EAC">
        <w:rPr>
          <w:rFonts w:ascii="Franklin Gothic Book" w:hAnsi="Franklin Gothic Book"/>
          <w:szCs w:val="24"/>
          <w:vertAlign w:val="subscript"/>
        </w:rPr>
        <w:tab/>
      </w:r>
      <w:r w:rsidR="0061555C">
        <w:rPr>
          <w:rFonts w:ascii="Franklin Gothic Book" w:hAnsi="Franklin Gothic Book"/>
          <w:szCs w:val="24"/>
          <w:vertAlign w:val="subscript"/>
        </w:rPr>
        <w:tab/>
      </w:r>
      <w:r w:rsidRPr="00D32EAC">
        <w:rPr>
          <w:rFonts w:ascii="Franklin Gothic Book" w:hAnsi="Franklin Gothic Book"/>
          <w:szCs w:val="24"/>
        </w:rPr>
        <w:t>Maximální průtok</w:t>
      </w:r>
    </w:p>
    <w:p w:rsidR="00194A9E" w:rsidRPr="00D32EAC" w:rsidRDefault="00194A9E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Q</w:t>
      </w:r>
      <w:r w:rsidRPr="00D32EAC">
        <w:rPr>
          <w:rFonts w:ascii="Franklin Gothic Book" w:hAnsi="Franklin Gothic Book"/>
          <w:szCs w:val="24"/>
          <w:vertAlign w:val="subscript"/>
        </w:rPr>
        <w:t>r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>Maximální průtok za rok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BSK</w:t>
      </w:r>
      <w:r w:rsidRPr="00D32EAC">
        <w:rPr>
          <w:rFonts w:ascii="Franklin Gothic Book" w:hAnsi="Franklin Gothic Book"/>
          <w:szCs w:val="24"/>
          <w:vertAlign w:val="subscript"/>
        </w:rPr>
        <w:t>5</w:t>
      </w:r>
      <w:r w:rsidR="009C6CF9">
        <w:rPr>
          <w:rFonts w:ascii="Franklin Gothic Book" w:hAnsi="Franklin Gothic Book"/>
          <w:szCs w:val="24"/>
        </w:rPr>
        <w:tab/>
      </w:r>
      <w:r w:rsidR="009C6CF9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</w:r>
      <w:r w:rsidR="009C6CF9">
        <w:rPr>
          <w:rFonts w:ascii="Franklin Gothic Book" w:hAnsi="Franklin Gothic Book"/>
          <w:szCs w:val="24"/>
        </w:rPr>
        <w:t>B</w:t>
      </w:r>
      <w:r w:rsidRPr="00D32EAC">
        <w:rPr>
          <w:rFonts w:ascii="Franklin Gothic Book" w:hAnsi="Franklin Gothic Book"/>
          <w:szCs w:val="24"/>
        </w:rPr>
        <w:t>iochemická spotřeba kyslíku (po 5-ti dnech)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CHSK</w:t>
      </w:r>
      <w:r w:rsidR="00194A9E" w:rsidRPr="00D32EAC">
        <w:rPr>
          <w:rFonts w:ascii="Franklin Gothic Book" w:hAnsi="Franklin Gothic Book"/>
          <w:szCs w:val="24"/>
          <w:vertAlign w:val="subscript"/>
        </w:rPr>
        <w:t>cr</w:t>
      </w:r>
      <w:r w:rsidRPr="00D32EAC">
        <w:rPr>
          <w:rFonts w:ascii="Franklin Gothic Book" w:hAnsi="Franklin Gothic Book"/>
          <w:szCs w:val="24"/>
        </w:rPr>
        <w:tab/>
      </w:r>
      <w:r w:rsidR="009C6CF9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</w:r>
      <w:r w:rsidR="009C6CF9">
        <w:rPr>
          <w:rFonts w:ascii="Franklin Gothic Book" w:hAnsi="Franklin Gothic Book"/>
          <w:szCs w:val="24"/>
        </w:rPr>
        <w:t>Ch</w:t>
      </w:r>
      <w:r w:rsidRPr="00D32EAC">
        <w:rPr>
          <w:rFonts w:ascii="Franklin Gothic Book" w:hAnsi="Franklin Gothic Book"/>
          <w:szCs w:val="24"/>
        </w:rPr>
        <w:t>emická spotřeba kyslíku (dvojchromanem)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NL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</w:r>
      <w:r w:rsidR="009C6CF9">
        <w:rPr>
          <w:rFonts w:ascii="Franklin Gothic Book" w:hAnsi="Franklin Gothic Book"/>
          <w:szCs w:val="24"/>
        </w:rPr>
        <w:t>N</w:t>
      </w:r>
      <w:r w:rsidRPr="00D32EAC">
        <w:rPr>
          <w:rFonts w:ascii="Franklin Gothic Book" w:hAnsi="Franklin Gothic Book"/>
          <w:szCs w:val="24"/>
        </w:rPr>
        <w:t>erozpuštěné látky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RL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</w:r>
      <w:r w:rsidR="009C6CF9">
        <w:rPr>
          <w:rFonts w:ascii="Franklin Gothic Book" w:hAnsi="Franklin Gothic Book"/>
          <w:szCs w:val="24"/>
        </w:rPr>
        <w:t>R</w:t>
      </w:r>
      <w:r w:rsidRPr="00D32EAC">
        <w:rPr>
          <w:rFonts w:ascii="Franklin Gothic Book" w:hAnsi="Franklin Gothic Book"/>
          <w:szCs w:val="24"/>
        </w:rPr>
        <w:t>ozpuštěné látky</w:t>
      </w:r>
    </w:p>
    <w:p w:rsidR="002050CD" w:rsidRPr="00D32EAC" w:rsidRDefault="0061555C" w:rsidP="002050CD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C</w:t>
      </w:r>
      <w:r w:rsidRPr="0061555C">
        <w:rPr>
          <w:rFonts w:ascii="Franklin Gothic Book" w:hAnsi="Franklin Gothic Book"/>
          <w:szCs w:val="24"/>
          <w:vertAlign w:val="subscript"/>
        </w:rPr>
        <w:t>10</w:t>
      </w:r>
      <w:r>
        <w:rPr>
          <w:rFonts w:ascii="Franklin Gothic Book" w:hAnsi="Franklin Gothic Book"/>
          <w:szCs w:val="24"/>
        </w:rPr>
        <w:t xml:space="preserve"> – C</w:t>
      </w:r>
      <w:r w:rsidRPr="0061555C">
        <w:rPr>
          <w:rFonts w:ascii="Franklin Gothic Book" w:hAnsi="Franklin Gothic Book"/>
          <w:szCs w:val="24"/>
          <w:vertAlign w:val="subscript"/>
        </w:rPr>
        <w:t>40</w:t>
      </w:r>
      <w:r>
        <w:rPr>
          <w:rFonts w:ascii="Franklin Gothic Book" w:hAnsi="Franklin Gothic Book"/>
          <w:szCs w:val="24"/>
        </w:rPr>
        <w:t xml:space="preserve"> (</w:t>
      </w:r>
      <w:r w:rsidR="002050CD" w:rsidRPr="00D32EAC">
        <w:rPr>
          <w:rFonts w:ascii="Franklin Gothic Book" w:hAnsi="Franklin Gothic Book"/>
          <w:szCs w:val="24"/>
        </w:rPr>
        <w:t>NEL</w:t>
      </w:r>
      <w:r>
        <w:rPr>
          <w:rFonts w:ascii="Franklin Gothic Book" w:hAnsi="Franklin Gothic Book"/>
          <w:szCs w:val="24"/>
        </w:rPr>
        <w:t>)</w:t>
      </w:r>
      <w:r>
        <w:rPr>
          <w:rFonts w:ascii="Franklin Gothic Book" w:hAnsi="Franklin Gothic Book"/>
          <w:szCs w:val="24"/>
        </w:rPr>
        <w:tab/>
        <w:t>Ropné</w:t>
      </w:r>
      <w:r w:rsidR="002050CD" w:rsidRPr="00D32EAC">
        <w:rPr>
          <w:rFonts w:ascii="Franklin Gothic Book" w:hAnsi="Franklin Gothic Book"/>
          <w:szCs w:val="24"/>
        </w:rPr>
        <w:t xml:space="preserve"> uhlovodíky (ropné látky)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EL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  <w:t>E</w:t>
      </w:r>
      <w:r w:rsidRPr="00D32EAC">
        <w:rPr>
          <w:rFonts w:ascii="Franklin Gothic Book" w:hAnsi="Franklin Gothic Book"/>
          <w:szCs w:val="24"/>
        </w:rPr>
        <w:t>xtrahovatelné látky (tuky)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pH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  <w:t>U</w:t>
      </w:r>
      <w:r w:rsidRPr="00D32EAC">
        <w:rPr>
          <w:rFonts w:ascii="Franklin Gothic Book" w:hAnsi="Franklin Gothic Book"/>
          <w:szCs w:val="24"/>
        </w:rPr>
        <w:t>kazatel aktivity vodíkových iontů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N-NH4+</w:t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  <w:t>A</w:t>
      </w:r>
      <w:r w:rsidRPr="00D32EAC">
        <w:rPr>
          <w:rFonts w:ascii="Franklin Gothic Book" w:hAnsi="Franklin Gothic Book"/>
          <w:szCs w:val="24"/>
        </w:rPr>
        <w:t>monný kation (amoniakální dusík)</w:t>
      </w:r>
    </w:p>
    <w:p w:rsidR="00194A9E" w:rsidRPr="00D32EAC" w:rsidRDefault="00194A9E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N</w:t>
      </w:r>
      <w:r w:rsidRPr="00D32EAC">
        <w:rPr>
          <w:rFonts w:ascii="Franklin Gothic Book" w:hAnsi="Franklin Gothic Book"/>
          <w:szCs w:val="24"/>
          <w:vertAlign w:val="subscript"/>
        </w:rPr>
        <w:t>celk</w:t>
      </w:r>
      <w:r w:rsidRPr="00D32EAC">
        <w:rPr>
          <w:rFonts w:ascii="Franklin Gothic Book" w:hAnsi="Franklin Gothic Book"/>
          <w:szCs w:val="24"/>
        </w:rPr>
        <w:t>.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  <w:t>D</w:t>
      </w:r>
      <w:r w:rsidRPr="00D32EAC">
        <w:rPr>
          <w:rFonts w:ascii="Franklin Gothic Book" w:hAnsi="Franklin Gothic Book"/>
          <w:szCs w:val="24"/>
        </w:rPr>
        <w:t>usík</w:t>
      </w:r>
      <w:r w:rsidR="0061555C">
        <w:rPr>
          <w:rFonts w:ascii="Franklin Gothic Book" w:hAnsi="Franklin Gothic Book"/>
          <w:szCs w:val="24"/>
        </w:rPr>
        <w:t xml:space="preserve"> -</w:t>
      </w:r>
      <w:r w:rsidR="0061555C" w:rsidRPr="0061555C">
        <w:t xml:space="preserve"> </w:t>
      </w:r>
      <w:r w:rsidR="0061555C">
        <w:rPr>
          <w:rFonts w:ascii="Franklin Gothic Book" w:hAnsi="Franklin Gothic Book"/>
          <w:szCs w:val="24"/>
        </w:rPr>
        <w:t>c</w:t>
      </w:r>
      <w:r w:rsidR="0061555C" w:rsidRPr="0061555C">
        <w:rPr>
          <w:rFonts w:ascii="Franklin Gothic Book" w:hAnsi="Franklin Gothic Book"/>
          <w:szCs w:val="24"/>
        </w:rPr>
        <w:t>elkový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P</w:t>
      </w:r>
      <w:r w:rsidRPr="00D32EAC">
        <w:rPr>
          <w:rFonts w:ascii="Franklin Gothic Book" w:hAnsi="Franklin Gothic Book"/>
          <w:szCs w:val="24"/>
          <w:vertAlign w:val="subscript"/>
        </w:rPr>
        <w:t>celk.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  <w:t>F</w:t>
      </w:r>
      <w:r w:rsidR="0061555C" w:rsidRPr="0061555C">
        <w:rPr>
          <w:rFonts w:ascii="Franklin Gothic Book" w:hAnsi="Franklin Gothic Book"/>
          <w:szCs w:val="24"/>
        </w:rPr>
        <w:t xml:space="preserve">osfor </w:t>
      </w:r>
      <w:r w:rsidR="0061555C">
        <w:rPr>
          <w:rFonts w:ascii="Franklin Gothic Book" w:hAnsi="Franklin Gothic Book"/>
          <w:szCs w:val="24"/>
        </w:rPr>
        <w:t>- c</w:t>
      </w:r>
      <w:r w:rsidRPr="00D32EAC">
        <w:rPr>
          <w:rFonts w:ascii="Franklin Gothic Book" w:hAnsi="Franklin Gothic Book"/>
          <w:szCs w:val="24"/>
        </w:rPr>
        <w:t xml:space="preserve">elkový 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Tenzidy</w:t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  <w:t>P</w:t>
      </w:r>
      <w:r w:rsidRPr="00D32EAC">
        <w:rPr>
          <w:rFonts w:ascii="Franklin Gothic Book" w:hAnsi="Franklin Gothic Book"/>
          <w:szCs w:val="24"/>
        </w:rPr>
        <w:t>ovrchově aktivní látky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AOX 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  <w:t>A</w:t>
      </w:r>
      <w:r w:rsidRPr="00D32EAC">
        <w:rPr>
          <w:rFonts w:ascii="Franklin Gothic Book" w:hAnsi="Franklin Gothic Book"/>
          <w:szCs w:val="24"/>
        </w:rPr>
        <w:t xml:space="preserve">romatické uhlovodíky 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PAU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</w:r>
      <w:r w:rsidR="00A742EE" w:rsidRPr="00A742EE">
        <w:rPr>
          <w:rFonts w:ascii="Franklin Gothic Book" w:hAnsi="Franklin Gothic Book"/>
          <w:szCs w:val="24"/>
        </w:rPr>
        <w:t>Polyaromatické uhlovodíky</w:t>
      </w:r>
    </w:p>
    <w:p w:rsidR="002050CD" w:rsidRPr="00D32EAC" w:rsidRDefault="002050CD" w:rsidP="002050CD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PCB</w:t>
      </w:r>
      <w:r w:rsidRPr="00D32EAC">
        <w:rPr>
          <w:rFonts w:ascii="Franklin Gothic Book" w:hAnsi="Franklin Gothic Book"/>
          <w:szCs w:val="24"/>
        </w:rPr>
        <w:tab/>
      </w:r>
      <w:r w:rsidRPr="00D32EAC">
        <w:rPr>
          <w:rFonts w:ascii="Franklin Gothic Book" w:hAnsi="Franklin Gothic Book"/>
          <w:szCs w:val="24"/>
        </w:rPr>
        <w:tab/>
      </w:r>
      <w:r w:rsidR="0061555C">
        <w:rPr>
          <w:rFonts w:ascii="Franklin Gothic Book" w:hAnsi="Franklin Gothic Book"/>
          <w:szCs w:val="24"/>
        </w:rPr>
        <w:tab/>
        <w:t>P</w:t>
      </w:r>
      <w:r w:rsidRPr="00D32EAC">
        <w:rPr>
          <w:rFonts w:ascii="Franklin Gothic Book" w:hAnsi="Franklin Gothic Book"/>
          <w:szCs w:val="24"/>
        </w:rPr>
        <w:t>olychlorované bifenyly</w:t>
      </w:r>
    </w:p>
    <w:p w:rsidR="009D0FE1" w:rsidRPr="00E8153B" w:rsidRDefault="009D0FE1" w:rsidP="009D0FE1">
      <w:pPr>
        <w:pStyle w:val="Nadpis1"/>
        <w:rPr>
          <w:sz w:val="24"/>
          <w:szCs w:val="24"/>
        </w:rPr>
      </w:pPr>
      <w:bookmarkStart w:id="6" w:name="_Toc417467703"/>
      <w:r w:rsidRPr="00E8153B">
        <w:rPr>
          <w:sz w:val="24"/>
          <w:szCs w:val="24"/>
        </w:rPr>
        <w:t>Textová část</w:t>
      </w:r>
      <w:bookmarkEnd w:id="6"/>
      <w:r w:rsidRPr="00E8153B">
        <w:rPr>
          <w:sz w:val="24"/>
          <w:szCs w:val="24"/>
        </w:rPr>
        <w:t xml:space="preserve">  </w:t>
      </w:r>
    </w:p>
    <w:p w:rsidR="009B5BBE" w:rsidRPr="009B5BBE" w:rsidRDefault="009B5BBE" w:rsidP="009B5BBE"/>
    <w:p w:rsidR="009D0FE1" w:rsidRPr="009B5BBE" w:rsidRDefault="009D0FE1" w:rsidP="009B5BBE">
      <w:pPr>
        <w:pStyle w:val="Nadpis2"/>
      </w:pPr>
      <w:bookmarkStart w:id="7" w:name="_Toc64026167"/>
      <w:bookmarkStart w:id="8" w:name="_Toc64025614"/>
      <w:bookmarkStart w:id="9" w:name="_Toc9652014"/>
      <w:bookmarkStart w:id="10" w:name="_Toc417467704"/>
      <w:r w:rsidRPr="009B5BBE">
        <w:t>Účel a použití objektu</w:t>
      </w:r>
      <w:bookmarkStart w:id="11" w:name="_Toc64026168"/>
      <w:bookmarkStart w:id="12" w:name="_Toc64025615"/>
      <w:bookmarkStart w:id="13" w:name="_Toc9652015"/>
      <w:bookmarkEnd w:id="7"/>
      <w:bookmarkEnd w:id="8"/>
      <w:bookmarkEnd w:id="9"/>
      <w:bookmarkEnd w:id="10"/>
    </w:p>
    <w:p w:rsidR="001A3CB9" w:rsidRDefault="00A742EE" w:rsidP="00694FB5">
      <w:pPr>
        <w:spacing w:before="0" w:after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Sklad</w:t>
      </w:r>
      <w:r w:rsidR="003663D8" w:rsidRPr="00D32EAC">
        <w:rPr>
          <w:rFonts w:ascii="Franklin Gothic Book" w:hAnsi="Franklin Gothic Book"/>
          <w:szCs w:val="24"/>
        </w:rPr>
        <w:t xml:space="preserve"> Čepro</w:t>
      </w:r>
      <w:r>
        <w:rPr>
          <w:rFonts w:ascii="Franklin Gothic Book" w:hAnsi="Franklin Gothic Book"/>
          <w:szCs w:val="24"/>
        </w:rPr>
        <w:t>, a.s., Cerekvice nad Bystřicí</w:t>
      </w:r>
      <w:r w:rsidR="003663D8" w:rsidRPr="00D32EAC">
        <w:rPr>
          <w:rFonts w:ascii="Franklin Gothic Book" w:hAnsi="Franklin Gothic Book"/>
          <w:szCs w:val="24"/>
        </w:rPr>
        <w:t xml:space="preserve"> a obec Cerekvice nad Bystřicí se nachází v povodí toku Bystřice, hydrologické pořadí 1-04-03-007. Konečným recipientem je řeka Labe. V současné době jsou všechny splaškové odpadní vody </w:t>
      </w:r>
      <w:r>
        <w:rPr>
          <w:rFonts w:ascii="Franklin Gothic Book" w:hAnsi="Franklin Gothic Book"/>
          <w:szCs w:val="24"/>
        </w:rPr>
        <w:t>ze skladu</w:t>
      </w:r>
      <w:r w:rsidR="003663D8" w:rsidRPr="00D32EAC">
        <w:rPr>
          <w:rFonts w:ascii="Franklin Gothic Book" w:hAnsi="Franklin Gothic Book"/>
          <w:szCs w:val="24"/>
        </w:rPr>
        <w:t xml:space="preserve"> </w:t>
      </w:r>
      <w:r w:rsidRPr="00A742EE">
        <w:rPr>
          <w:rFonts w:ascii="Franklin Gothic Book" w:hAnsi="Franklin Gothic Book"/>
          <w:szCs w:val="24"/>
        </w:rPr>
        <w:t xml:space="preserve">Čepro, a.s. </w:t>
      </w:r>
      <w:r w:rsidR="003663D8" w:rsidRPr="00D32EAC">
        <w:rPr>
          <w:rFonts w:ascii="Franklin Gothic Book" w:hAnsi="Franklin Gothic Book"/>
          <w:szCs w:val="24"/>
        </w:rPr>
        <w:t xml:space="preserve">a cca 2/3 celkového množství odpadních vod z obce Cerekvice nad Bystřicí vypouštěny do kanalizace, která je zakončena v čistírně odpadních vod (dále také </w:t>
      </w:r>
      <w:r w:rsidR="00694FB5">
        <w:rPr>
          <w:rFonts w:ascii="Franklin Gothic Book" w:hAnsi="Franklin Gothic Book"/>
          <w:szCs w:val="24"/>
        </w:rPr>
        <w:t>B</w:t>
      </w:r>
      <w:r w:rsidR="003663D8" w:rsidRPr="00D32EAC">
        <w:rPr>
          <w:rFonts w:ascii="Franklin Gothic Book" w:hAnsi="Franklin Gothic Book"/>
          <w:szCs w:val="24"/>
        </w:rPr>
        <w:t xml:space="preserve">ČOV).  Odpadní vody z obce jsou odkanalizovány jednotnou kanalizací, odpadní </w:t>
      </w:r>
      <w:r w:rsidR="00AD47C2">
        <w:rPr>
          <w:rFonts w:ascii="Franklin Gothic Book" w:hAnsi="Franklin Gothic Book"/>
          <w:szCs w:val="24"/>
        </w:rPr>
        <w:t xml:space="preserve">splaškové </w:t>
      </w:r>
      <w:r w:rsidR="003663D8" w:rsidRPr="00D32EAC">
        <w:rPr>
          <w:rFonts w:ascii="Franklin Gothic Book" w:hAnsi="Franklin Gothic Book"/>
          <w:szCs w:val="24"/>
        </w:rPr>
        <w:t xml:space="preserve">vody </w:t>
      </w:r>
      <w:r w:rsidRPr="00A742EE">
        <w:rPr>
          <w:rFonts w:ascii="Franklin Gothic Book" w:hAnsi="Franklin Gothic Book"/>
          <w:szCs w:val="24"/>
        </w:rPr>
        <w:t xml:space="preserve">ze skladu Čepro, a.s. </w:t>
      </w:r>
      <w:r w:rsidR="003663D8" w:rsidRPr="00D32EAC">
        <w:rPr>
          <w:rFonts w:ascii="Franklin Gothic Book" w:hAnsi="Franklin Gothic Book"/>
          <w:szCs w:val="24"/>
        </w:rPr>
        <w:t xml:space="preserve">jsou do </w:t>
      </w:r>
      <w:r w:rsidR="00694FB5">
        <w:rPr>
          <w:rFonts w:ascii="Franklin Gothic Book" w:hAnsi="Franklin Gothic Book"/>
          <w:szCs w:val="24"/>
        </w:rPr>
        <w:t>B</w:t>
      </w:r>
      <w:r w:rsidR="003663D8" w:rsidRPr="00D32EAC">
        <w:rPr>
          <w:rFonts w:ascii="Franklin Gothic Book" w:hAnsi="Franklin Gothic Book"/>
          <w:szCs w:val="24"/>
        </w:rPr>
        <w:t>ČOV přivedeny samostatnou splaškovou kanalizací.</w:t>
      </w:r>
      <w:r w:rsidR="00694FB5">
        <w:rPr>
          <w:rFonts w:ascii="Franklin Gothic Book" w:hAnsi="Franklin Gothic Book"/>
          <w:szCs w:val="24"/>
        </w:rPr>
        <w:t xml:space="preserve"> </w:t>
      </w:r>
    </w:p>
    <w:p w:rsidR="00694FB5" w:rsidRPr="00137589" w:rsidRDefault="004D73EE" w:rsidP="009A3490">
      <w:pPr>
        <w:pStyle w:val="Nadpis3"/>
      </w:pPr>
      <w:r w:rsidRPr="00137589">
        <w:t xml:space="preserve">Ostatní vody </w:t>
      </w:r>
      <w:r w:rsidR="001A3CB9" w:rsidRPr="00137589">
        <w:t>z</w:t>
      </w:r>
      <w:r w:rsidRPr="00137589">
        <w:t xml:space="preserve"> areálu skladu </w:t>
      </w:r>
      <w:r w:rsidR="001A3CB9" w:rsidRPr="00137589">
        <w:t>jsou odvedeny takto:</w:t>
      </w:r>
    </w:p>
    <w:p w:rsidR="003663D8" w:rsidRDefault="00694FB5" w:rsidP="00694FB5">
      <w:pPr>
        <w:spacing w:before="0" w:after="0"/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  <w:u w:val="single"/>
        </w:rPr>
        <w:t>Drenážní a dešťové vody</w:t>
      </w:r>
      <w:r>
        <w:rPr>
          <w:rFonts w:ascii="Franklin Gothic Book" w:hAnsi="Franklin Gothic Book"/>
          <w:szCs w:val="24"/>
        </w:rPr>
        <w:t xml:space="preserve"> ze střech objektů jsou vypouštěny do toku Bystřice.</w:t>
      </w:r>
    </w:p>
    <w:p w:rsidR="00694FB5" w:rsidRDefault="00694FB5" w:rsidP="009A3490">
      <w:pPr>
        <w:spacing w:before="240" w:after="0"/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  <w:u w:val="single"/>
        </w:rPr>
        <w:t>Deš</w:t>
      </w:r>
      <w:r w:rsidR="004D73EE" w:rsidRPr="009A3490">
        <w:rPr>
          <w:rFonts w:ascii="Franklin Gothic Book" w:hAnsi="Franklin Gothic Book"/>
          <w:szCs w:val="24"/>
          <w:u w:val="single"/>
        </w:rPr>
        <w:t>ť</w:t>
      </w:r>
      <w:r w:rsidRPr="009A3490">
        <w:rPr>
          <w:rFonts w:ascii="Franklin Gothic Book" w:hAnsi="Franklin Gothic Book"/>
          <w:szCs w:val="24"/>
          <w:u w:val="single"/>
        </w:rPr>
        <w:t xml:space="preserve">ové vody </w:t>
      </w:r>
      <w:r w:rsidR="004D73EE" w:rsidRPr="009A3490">
        <w:rPr>
          <w:rFonts w:ascii="Franklin Gothic Book" w:hAnsi="Franklin Gothic Book"/>
          <w:szCs w:val="24"/>
          <w:u w:val="single"/>
        </w:rPr>
        <w:t>s </w:t>
      </w:r>
      <w:r w:rsidR="009674AF" w:rsidRPr="009A3490">
        <w:rPr>
          <w:rFonts w:ascii="Franklin Gothic Book" w:hAnsi="Franklin Gothic Book"/>
          <w:szCs w:val="24"/>
          <w:u w:val="single"/>
        </w:rPr>
        <w:t xml:space="preserve">rizikem </w:t>
      </w:r>
      <w:r w:rsidR="00C6322C">
        <w:rPr>
          <w:rFonts w:ascii="Franklin Gothic Book" w:hAnsi="Franklin Gothic Book"/>
          <w:szCs w:val="24"/>
          <w:u w:val="single"/>
        </w:rPr>
        <w:t xml:space="preserve">možného </w:t>
      </w:r>
      <w:r w:rsidR="004D73EE" w:rsidRPr="009A3490">
        <w:rPr>
          <w:rFonts w:ascii="Franklin Gothic Book" w:hAnsi="Franklin Gothic Book"/>
          <w:szCs w:val="24"/>
          <w:u w:val="single"/>
        </w:rPr>
        <w:t>znečištění ropnými látkami</w:t>
      </w:r>
      <w:r w:rsidR="00C6322C">
        <w:rPr>
          <w:rFonts w:ascii="Franklin Gothic Book" w:hAnsi="Franklin Gothic Book"/>
          <w:szCs w:val="24"/>
          <w:u w:val="single"/>
        </w:rPr>
        <w:t>.</w:t>
      </w:r>
      <w:r w:rsidR="004D73EE">
        <w:rPr>
          <w:rFonts w:ascii="Franklin Gothic Book" w:hAnsi="Franklin Gothic Book"/>
          <w:szCs w:val="24"/>
        </w:rPr>
        <w:t xml:space="preserve"> </w:t>
      </w:r>
      <w:r w:rsidR="00C6322C">
        <w:rPr>
          <w:rFonts w:ascii="Franklin Gothic Book" w:hAnsi="Franklin Gothic Book"/>
          <w:szCs w:val="24"/>
        </w:rPr>
        <w:t>Z</w:t>
      </w:r>
      <w:r w:rsidR="004D73EE">
        <w:rPr>
          <w:rFonts w:ascii="Franklin Gothic Book" w:hAnsi="Franklin Gothic Book"/>
          <w:szCs w:val="24"/>
        </w:rPr>
        <w:t xml:space="preserve"> pojezdových </w:t>
      </w:r>
      <w:r>
        <w:rPr>
          <w:rFonts w:ascii="Franklin Gothic Book" w:hAnsi="Franklin Gothic Book"/>
          <w:szCs w:val="24"/>
        </w:rPr>
        <w:t>ploch</w:t>
      </w:r>
      <w:r w:rsidR="004D73EE">
        <w:rPr>
          <w:rFonts w:ascii="Franklin Gothic Book" w:hAnsi="Franklin Gothic Book"/>
          <w:szCs w:val="24"/>
        </w:rPr>
        <w:t xml:space="preserve"> jsou </w:t>
      </w:r>
      <w:r w:rsidR="00C6322C">
        <w:rPr>
          <w:rFonts w:ascii="Franklin Gothic Book" w:hAnsi="Franklin Gothic Book"/>
          <w:szCs w:val="24"/>
        </w:rPr>
        <w:t xml:space="preserve">odpadní vody </w:t>
      </w:r>
      <w:r w:rsidR="004D73EE">
        <w:rPr>
          <w:rFonts w:ascii="Franklin Gothic Book" w:hAnsi="Franklin Gothic Book"/>
          <w:szCs w:val="24"/>
        </w:rPr>
        <w:t>odv</w:t>
      </w:r>
      <w:r w:rsidR="00C6322C">
        <w:rPr>
          <w:rFonts w:ascii="Franklin Gothic Book" w:hAnsi="Franklin Gothic Book"/>
          <w:szCs w:val="24"/>
        </w:rPr>
        <w:t>áděny</w:t>
      </w:r>
      <w:r w:rsidR="004D73EE">
        <w:rPr>
          <w:rFonts w:ascii="Franklin Gothic Book" w:hAnsi="Franklin Gothic Book"/>
          <w:szCs w:val="24"/>
        </w:rPr>
        <w:t xml:space="preserve"> </w:t>
      </w:r>
      <w:r w:rsidR="00C6322C">
        <w:rPr>
          <w:rFonts w:ascii="Franklin Gothic Book" w:hAnsi="Franklin Gothic Book"/>
          <w:szCs w:val="24"/>
        </w:rPr>
        <w:t xml:space="preserve">oddělenou </w:t>
      </w:r>
      <w:r w:rsidR="004D73EE">
        <w:rPr>
          <w:rFonts w:ascii="Franklin Gothic Book" w:hAnsi="Franklin Gothic Book"/>
          <w:szCs w:val="24"/>
        </w:rPr>
        <w:t>kanalizací slabě zaolejovaných vod na chemickou čistírnu odpadních vod. Odtud jsou po přečištění čerpány do toku Labe.</w:t>
      </w:r>
    </w:p>
    <w:p w:rsidR="004D73EE" w:rsidRDefault="004D73EE" w:rsidP="009A3490">
      <w:pPr>
        <w:spacing w:before="240" w:after="0"/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  <w:u w:val="single"/>
        </w:rPr>
        <w:t>Zaolejované odpadní vody</w:t>
      </w:r>
      <w:r>
        <w:rPr>
          <w:rFonts w:ascii="Franklin Gothic Book" w:hAnsi="Franklin Gothic Book"/>
          <w:szCs w:val="24"/>
        </w:rPr>
        <w:t xml:space="preserve"> vznikající v technologickém procesu jsou odváděny silně zaolejovanou kanalizací na CHČOV a po přečištění </w:t>
      </w:r>
      <w:r w:rsidRPr="00516C20">
        <w:rPr>
          <w:rFonts w:ascii="Franklin Gothic Book" w:hAnsi="Franklin Gothic Book"/>
          <w:szCs w:val="24"/>
        </w:rPr>
        <w:t>čerpány do toku Labe.</w:t>
      </w:r>
    </w:p>
    <w:p w:rsidR="00A742EE" w:rsidRPr="00D32EAC" w:rsidRDefault="00A742EE" w:rsidP="003663D8">
      <w:pPr>
        <w:rPr>
          <w:rFonts w:ascii="Franklin Gothic Book" w:hAnsi="Franklin Gothic Book"/>
          <w:szCs w:val="24"/>
        </w:rPr>
      </w:pPr>
    </w:p>
    <w:p w:rsidR="009D0FE1" w:rsidRPr="00D32EAC" w:rsidRDefault="009D0FE1" w:rsidP="009B5BBE">
      <w:pPr>
        <w:pStyle w:val="Nadpis2"/>
      </w:pPr>
      <w:bookmarkStart w:id="14" w:name="_Toc417467705"/>
      <w:r w:rsidRPr="00D32EAC">
        <w:t xml:space="preserve">Popis </w:t>
      </w:r>
      <w:bookmarkEnd w:id="11"/>
      <w:bookmarkEnd w:id="12"/>
      <w:bookmarkEnd w:id="13"/>
      <w:r w:rsidRPr="00D32EAC">
        <w:t>objektu, vyskytující se hlavní manipulované chemické látky</w:t>
      </w:r>
      <w:bookmarkStart w:id="15" w:name="_Toc64026170"/>
      <w:bookmarkStart w:id="16" w:name="_Toc64025617"/>
      <w:r w:rsidRPr="00D32EAC">
        <w:t>, manipulační možnosti</w:t>
      </w:r>
      <w:bookmarkStart w:id="17" w:name="_Toc64026171"/>
      <w:bookmarkStart w:id="18" w:name="_Toc64025618"/>
      <w:bookmarkEnd w:id="15"/>
      <w:bookmarkEnd w:id="16"/>
      <w:r w:rsidRPr="00D32EAC">
        <w:t xml:space="preserve"> objektu</w:t>
      </w:r>
      <w:bookmarkEnd w:id="14"/>
    </w:p>
    <w:p w:rsidR="003663D8" w:rsidRPr="009B5BBE" w:rsidRDefault="003663D8" w:rsidP="009B5BBE">
      <w:pPr>
        <w:pStyle w:val="Nadpis3"/>
      </w:pPr>
      <w:bookmarkStart w:id="19" w:name="_Toc417467706"/>
      <w:r w:rsidRPr="009B5BBE">
        <w:t>Popis lokality, ze které jsou odpadní vody odkanalizovány</w:t>
      </w:r>
      <w:bookmarkEnd w:id="19"/>
    </w:p>
    <w:p w:rsidR="003663D8" w:rsidRPr="00D32EAC" w:rsidRDefault="003663D8" w:rsidP="003663D8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Obec Cerekvice nad Bystřicí se nachází cca 20 km severozápadně od sídelního krajského města Hradec Králové, v okrese Ji</w:t>
      </w:r>
      <w:r w:rsidR="00A742EE">
        <w:rPr>
          <w:rFonts w:ascii="Franklin Gothic Book" w:hAnsi="Franklin Gothic Book"/>
          <w:szCs w:val="24"/>
        </w:rPr>
        <w:t>čín. Intravilán a extravilán ob</w:t>
      </w:r>
      <w:r w:rsidRPr="00D32EAC">
        <w:rPr>
          <w:rFonts w:ascii="Franklin Gothic Book" w:hAnsi="Franklin Gothic Book"/>
          <w:szCs w:val="24"/>
        </w:rPr>
        <w:t>c</w:t>
      </w:r>
      <w:r w:rsidR="00A742EE">
        <w:rPr>
          <w:rFonts w:ascii="Franklin Gothic Book" w:hAnsi="Franklin Gothic Book"/>
          <w:szCs w:val="24"/>
        </w:rPr>
        <w:t>e</w:t>
      </w:r>
      <w:r w:rsidRPr="00D32EAC">
        <w:rPr>
          <w:rFonts w:ascii="Franklin Gothic Book" w:hAnsi="Franklin Gothic Book"/>
          <w:szCs w:val="24"/>
        </w:rPr>
        <w:t xml:space="preserve"> leží ve srážkov</w:t>
      </w:r>
      <w:r w:rsidR="00C05A3B" w:rsidRPr="00D32EAC">
        <w:rPr>
          <w:rFonts w:ascii="Franklin Gothic Book" w:hAnsi="Franklin Gothic Book"/>
          <w:szCs w:val="24"/>
        </w:rPr>
        <w:t>ě</w:t>
      </w:r>
      <w:r w:rsidRPr="00D32EAC">
        <w:rPr>
          <w:rFonts w:ascii="Franklin Gothic Book" w:hAnsi="Franklin Gothic Book"/>
          <w:szCs w:val="24"/>
        </w:rPr>
        <w:t xml:space="preserve"> průměrné oblasti. V obci </w:t>
      </w:r>
      <w:r w:rsidR="009674AF">
        <w:rPr>
          <w:rFonts w:ascii="Franklin Gothic Book" w:hAnsi="Franklin Gothic Book"/>
          <w:szCs w:val="24"/>
        </w:rPr>
        <w:t>působí</w:t>
      </w:r>
      <w:r w:rsidRPr="00D32EAC">
        <w:rPr>
          <w:rFonts w:ascii="Franklin Gothic Book" w:hAnsi="Franklin Gothic Book"/>
          <w:szCs w:val="24"/>
        </w:rPr>
        <w:t xml:space="preserve"> několik podnikatelských subjektů</w:t>
      </w:r>
      <w:r w:rsidR="009674AF">
        <w:rPr>
          <w:rFonts w:ascii="Franklin Gothic Book" w:hAnsi="Franklin Gothic Book"/>
          <w:szCs w:val="24"/>
        </w:rPr>
        <w:t>,</w:t>
      </w:r>
      <w:r w:rsidRPr="00D32EAC">
        <w:rPr>
          <w:rFonts w:ascii="Franklin Gothic Book" w:hAnsi="Franklin Gothic Book"/>
          <w:szCs w:val="24"/>
        </w:rPr>
        <w:t xml:space="preserve"> </w:t>
      </w:r>
      <w:r w:rsidR="009674AF">
        <w:rPr>
          <w:rFonts w:ascii="Franklin Gothic Book" w:hAnsi="Franklin Gothic Book"/>
          <w:szCs w:val="24"/>
        </w:rPr>
        <w:t xml:space="preserve"> ale </w:t>
      </w:r>
      <w:r w:rsidR="009674AF" w:rsidRPr="00D32EAC">
        <w:rPr>
          <w:rFonts w:ascii="Franklin Gothic Book" w:hAnsi="Franklin Gothic Book"/>
          <w:szCs w:val="24"/>
        </w:rPr>
        <w:t>žádn</w:t>
      </w:r>
      <w:r w:rsidR="009674AF">
        <w:rPr>
          <w:rFonts w:ascii="Franklin Gothic Book" w:hAnsi="Franklin Gothic Book"/>
          <w:szCs w:val="24"/>
        </w:rPr>
        <w:t>ý</w:t>
      </w:r>
      <w:r w:rsidR="009674AF" w:rsidRPr="00D32EAC">
        <w:rPr>
          <w:rFonts w:ascii="Franklin Gothic Book" w:hAnsi="Franklin Gothic Book"/>
          <w:szCs w:val="24"/>
        </w:rPr>
        <w:t xml:space="preserve"> </w:t>
      </w:r>
      <w:r w:rsidR="009674AF">
        <w:rPr>
          <w:rFonts w:ascii="Franklin Gothic Book" w:hAnsi="Franklin Gothic Book"/>
          <w:szCs w:val="24"/>
        </w:rPr>
        <w:t>neprodukuje</w:t>
      </w:r>
      <w:r w:rsidR="009674AF" w:rsidRPr="00D32EAC">
        <w:rPr>
          <w:rFonts w:ascii="Franklin Gothic Book" w:hAnsi="Franklin Gothic Book"/>
          <w:szCs w:val="24"/>
        </w:rPr>
        <w:t xml:space="preserve"> </w:t>
      </w:r>
      <w:r w:rsidRPr="00D32EAC">
        <w:rPr>
          <w:rFonts w:ascii="Franklin Gothic Book" w:hAnsi="Franklin Gothic Book"/>
          <w:szCs w:val="24"/>
        </w:rPr>
        <w:t xml:space="preserve">průmyslové odpadní vody. </w:t>
      </w:r>
      <w:r w:rsidR="00AF107C">
        <w:rPr>
          <w:rFonts w:ascii="Franklin Gothic Book" w:hAnsi="Franklin Gothic Book"/>
          <w:szCs w:val="24"/>
        </w:rPr>
        <w:t xml:space="preserve">Jediným a nejvýznamějším producentem průmyslových vod je společnost ČEPRO, a.s. </w:t>
      </w:r>
      <w:r w:rsidR="009674AF">
        <w:rPr>
          <w:rFonts w:ascii="Franklin Gothic Book" w:hAnsi="Franklin Gothic Book"/>
          <w:szCs w:val="24"/>
        </w:rPr>
        <w:t>O</w:t>
      </w:r>
      <w:r w:rsidR="009674AF" w:rsidRPr="00D32EAC">
        <w:rPr>
          <w:rFonts w:ascii="Franklin Gothic Book" w:hAnsi="Franklin Gothic Book"/>
          <w:szCs w:val="24"/>
        </w:rPr>
        <w:t xml:space="preserve">dpadní </w:t>
      </w:r>
      <w:r w:rsidRPr="00D32EAC">
        <w:rPr>
          <w:rFonts w:ascii="Franklin Gothic Book" w:hAnsi="Franklin Gothic Book"/>
          <w:szCs w:val="24"/>
        </w:rPr>
        <w:t xml:space="preserve">vody </w:t>
      </w:r>
      <w:r w:rsidR="009674AF">
        <w:rPr>
          <w:rFonts w:ascii="Franklin Gothic Book" w:hAnsi="Franklin Gothic Book"/>
          <w:szCs w:val="24"/>
        </w:rPr>
        <w:t xml:space="preserve">z obce Cerekvice </w:t>
      </w:r>
      <w:r w:rsidRPr="00D32EAC">
        <w:rPr>
          <w:rFonts w:ascii="Franklin Gothic Book" w:hAnsi="Franklin Gothic Book"/>
          <w:szCs w:val="24"/>
        </w:rPr>
        <w:t>mají charakter splaškových odpadních vod, které jsou naředěny srážkovými a balastními vodami.</w:t>
      </w:r>
      <w:r w:rsidR="00AF107C">
        <w:rPr>
          <w:rFonts w:ascii="Franklin Gothic Book" w:hAnsi="Franklin Gothic Book"/>
          <w:szCs w:val="24"/>
        </w:rPr>
        <w:t xml:space="preserve"> </w:t>
      </w:r>
    </w:p>
    <w:p w:rsidR="003663D8" w:rsidRDefault="00516C20" w:rsidP="003663D8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Za</w:t>
      </w:r>
      <w:r w:rsidR="00C32BF0">
        <w:rPr>
          <w:rFonts w:ascii="Franklin Gothic Book" w:hAnsi="Franklin Gothic Book"/>
          <w:szCs w:val="24"/>
        </w:rPr>
        <w:t xml:space="preserve"> rok 2014</w:t>
      </w:r>
      <w:r w:rsidR="003663D8" w:rsidRPr="00D32EAC">
        <w:rPr>
          <w:rFonts w:ascii="Franklin Gothic Book" w:hAnsi="Franklin Gothic Book"/>
          <w:szCs w:val="24"/>
        </w:rPr>
        <w:t xml:space="preserve"> </w:t>
      </w:r>
      <w:r>
        <w:rPr>
          <w:rFonts w:ascii="Franklin Gothic Book" w:hAnsi="Franklin Gothic Book"/>
          <w:szCs w:val="24"/>
        </w:rPr>
        <w:t xml:space="preserve">bylo přes BČOV </w:t>
      </w:r>
      <w:r w:rsidR="003663D8" w:rsidRPr="00D32EAC">
        <w:rPr>
          <w:rFonts w:ascii="Franklin Gothic Book" w:hAnsi="Franklin Gothic Book"/>
          <w:szCs w:val="24"/>
        </w:rPr>
        <w:t xml:space="preserve">vypuštěno </w:t>
      </w:r>
      <w:r>
        <w:rPr>
          <w:rFonts w:ascii="Franklin Gothic Book" w:hAnsi="Franklin Gothic Book"/>
          <w:szCs w:val="24"/>
        </w:rPr>
        <w:t xml:space="preserve">do recipientu Bystřice </w:t>
      </w:r>
      <w:r w:rsidR="00C32BF0">
        <w:rPr>
          <w:rFonts w:ascii="Franklin Gothic Book" w:hAnsi="Franklin Gothic Book"/>
          <w:szCs w:val="24"/>
        </w:rPr>
        <w:t>34 218,6</w:t>
      </w:r>
      <w:r w:rsidR="003663D8" w:rsidRPr="00D32EAC">
        <w:rPr>
          <w:rFonts w:ascii="Franklin Gothic Book" w:hAnsi="Franklin Gothic Book"/>
          <w:szCs w:val="24"/>
        </w:rPr>
        <w:t xml:space="preserve"> m</w:t>
      </w:r>
      <w:r w:rsidR="003663D8" w:rsidRPr="00C32BF0">
        <w:rPr>
          <w:rFonts w:ascii="Franklin Gothic Book" w:hAnsi="Franklin Gothic Book"/>
          <w:szCs w:val="24"/>
          <w:vertAlign w:val="superscript"/>
        </w:rPr>
        <w:t>3</w:t>
      </w:r>
      <w:r w:rsidR="003663D8" w:rsidRPr="00D32EAC">
        <w:rPr>
          <w:rFonts w:ascii="Franklin Gothic Book" w:hAnsi="Franklin Gothic Book"/>
          <w:szCs w:val="24"/>
        </w:rPr>
        <w:t xml:space="preserve"> odpadních vod, z toho cca </w:t>
      </w:r>
      <w:r w:rsidR="00C32BF0">
        <w:rPr>
          <w:rFonts w:ascii="Franklin Gothic Book" w:hAnsi="Franklin Gothic Book"/>
          <w:szCs w:val="24"/>
        </w:rPr>
        <w:t xml:space="preserve">7 984 </w:t>
      </w:r>
      <w:r w:rsidR="003663D8" w:rsidRPr="00D32EAC">
        <w:rPr>
          <w:rFonts w:ascii="Franklin Gothic Book" w:hAnsi="Franklin Gothic Book"/>
          <w:szCs w:val="24"/>
        </w:rPr>
        <w:t>m</w:t>
      </w:r>
      <w:r w:rsidR="003663D8" w:rsidRPr="00D32EAC">
        <w:rPr>
          <w:rFonts w:ascii="Franklin Gothic Book" w:hAnsi="Franklin Gothic Book"/>
          <w:szCs w:val="24"/>
          <w:vertAlign w:val="superscript"/>
        </w:rPr>
        <w:t>3</w:t>
      </w:r>
      <w:r w:rsidR="003663D8" w:rsidRPr="00D32EAC">
        <w:rPr>
          <w:rFonts w:ascii="Franklin Gothic Book" w:hAnsi="Franklin Gothic Book"/>
          <w:szCs w:val="24"/>
        </w:rPr>
        <w:t xml:space="preserve"> odpadních vod dešťových.</w:t>
      </w:r>
    </w:p>
    <w:p w:rsidR="00516C20" w:rsidRDefault="00516C20" w:rsidP="003663D8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Z CHČOV skladu bylo za rok 2014 vyčerpáno do recipientu Labe s výustí u obce Lochenice 20 392 m</w:t>
      </w:r>
      <w:r>
        <w:rPr>
          <w:rFonts w:ascii="Franklin Gothic Book" w:hAnsi="Franklin Gothic Book"/>
          <w:szCs w:val="24"/>
          <w:vertAlign w:val="superscript"/>
        </w:rPr>
        <w:t>3</w:t>
      </w:r>
      <w:r>
        <w:rPr>
          <w:rFonts w:ascii="Franklin Gothic Book" w:hAnsi="Franklin Gothic Book"/>
          <w:szCs w:val="24"/>
        </w:rPr>
        <w:t xml:space="preserve"> z toho 1 237 m</w:t>
      </w:r>
      <w:r>
        <w:rPr>
          <w:rFonts w:ascii="Franklin Gothic Book" w:hAnsi="Franklin Gothic Book"/>
          <w:szCs w:val="24"/>
          <w:vertAlign w:val="superscript"/>
        </w:rPr>
        <w:t>3</w:t>
      </w:r>
      <w:r>
        <w:rPr>
          <w:rFonts w:ascii="Franklin Gothic Book" w:hAnsi="Franklin Gothic Book"/>
          <w:szCs w:val="24"/>
        </w:rPr>
        <w:t xml:space="preserve"> chemicky přečištěných. </w:t>
      </w:r>
    </w:p>
    <w:p w:rsidR="003663D8" w:rsidRPr="00D32EAC" w:rsidRDefault="00A85499" w:rsidP="009B5BBE">
      <w:pPr>
        <w:pStyle w:val="Nadpis3"/>
      </w:pPr>
      <w:bookmarkStart w:id="20" w:name="_Toc417467707"/>
      <w:r>
        <w:t xml:space="preserve">Stoková </w:t>
      </w:r>
      <w:r w:rsidR="003663D8" w:rsidRPr="00D32EAC">
        <w:t>síť</w:t>
      </w:r>
      <w:bookmarkEnd w:id="20"/>
    </w:p>
    <w:p w:rsidR="00A85499" w:rsidRPr="009B5BBE" w:rsidRDefault="00A85499" w:rsidP="00C6322C">
      <w:pPr>
        <w:pStyle w:val="Nadpis4"/>
      </w:pPr>
      <w:r w:rsidRPr="009B5BBE">
        <w:t>Obec Cerekvice nad Bystřicí</w:t>
      </w:r>
    </w:p>
    <w:p w:rsidR="009674AF" w:rsidRDefault="003663D8" w:rsidP="003663D8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V obci Cerekvice nad Bystřicí je vybudován systém oddílné splaškové a jednotné kanalizace. V nové zástavbě je vybudována oddílná kanalizace, u které jsou dimenze dešťových stok dostatečné, ve starší zástavbě se jedná o jednotnou kanalizaci. Srážkové odpadní vody jsou při přívalových srážkách oddělovány v dešťových oddělovačích na trase kanalizace. Ka</w:t>
      </w:r>
      <w:r w:rsidR="00A85499">
        <w:rPr>
          <w:rFonts w:ascii="Franklin Gothic Book" w:hAnsi="Franklin Gothic Book"/>
          <w:szCs w:val="24"/>
        </w:rPr>
        <w:t xml:space="preserve">nalizační síť obce </w:t>
      </w:r>
      <w:r w:rsidRPr="00D32EAC">
        <w:rPr>
          <w:rFonts w:ascii="Franklin Gothic Book" w:hAnsi="Franklin Gothic Book"/>
          <w:szCs w:val="24"/>
        </w:rPr>
        <w:t>Cerekvice nad Bystřicí byla budována postupně od 50. let 20. století</w:t>
      </w:r>
      <w:r w:rsidR="009674AF">
        <w:rPr>
          <w:rFonts w:ascii="Franklin Gothic Book" w:hAnsi="Franklin Gothic Book"/>
          <w:szCs w:val="24"/>
        </w:rPr>
        <w:t xml:space="preserve"> a</w:t>
      </w:r>
      <w:r w:rsidRPr="00D32EAC">
        <w:rPr>
          <w:rFonts w:ascii="Franklin Gothic Book" w:hAnsi="Franklin Gothic Book"/>
          <w:szCs w:val="24"/>
        </w:rPr>
        <w:t xml:space="preserve">. </w:t>
      </w:r>
      <w:r w:rsidR="009674AF">
        <w:rPr>
          <w:rFonts w:ascii="Franklin Gothic Book" w:hAnsi="Franklin Gothic Book"/>
          <w:szCs w:val="24"/>
        </w:rPr>
        <w:t>Sestává z kanalizačních úseků staré a nové zástavby. Technický stav r</w:t>
      </w:r>
      <w:r w:rsidR="009674AF" w:rsidRPr="00D32EAC">
        <w:rPr>
          <w:rFonts w:ascii="Franklin Gothic Book" w:hAnsi="Franklin Gothic Book"/>
          <w:szCs w:val="24"/>
        </w:rPr>
        <w:t>evizní</w:t>
      </w:r>
      <w:r w:rsidR="009674AF">
        <w:rPr>
          <w:rFonts w:ascii="Franklin Gothic Book" w:hAnsi="Franklin Gothic Book"/>
          <w:szCs w:val="24"/>
        </w:rPr>
        <w:t>ch</w:t>
      </w:r>
      <w:r w:rsidR="009674AF" w:rsidRPr="00D32EAC">
        <w:rPr>
          <w:rFonts w:ascii="Franklin Gothic Book" w:hAnsi="Franklin Gothic Book"/>
          <w:szCs w:val="24"/>
        </w:rPr>
        <w:t xml:space="preserve"> </w:t>
      </w:r>
      <w:r w:rsidRPr="00D32EAC">
        <w:rPr>
          <w:rFonts w:ascii="Franklin Gothic Book" w:hAnsi="Franklin Gothic Book"/>
          <w:szCs w:val="24"/>
        </w:rPr>
        <w:t>šach</w:t>
      </w:r>
      <w:r w:rsidR="009674AF">
        <w:rPr>
          <w:rFonts w:ascii="Franklin Gothic Book" w:hAnsi="Franklin Gothic Book"/>
          <w:szCs w:val="24"/>
        </w:rPr>
        <w:t>e</w:t>
      </w:r>
      <w:r w:rsidRPr="00D32EAC">
        <w:rPr>
          <w:rFonts w:ascii="Franklin Gothic Book" w:hAnsi="Franklin Gothic Book"/>
          <w:szCs w:val="24"/>
        </w:rPr>
        <w:t xml:space="preserve">t </w:t>
      </w:r>
      <w:r w:rsidR="009674AF">
        <w:rPr>
          <w:rFonts w:ascii="Franklin Gothic Book" w:hAnsi="Franklin Gothic Book"/>
          <w:szCs w:val="24"/>
        </w:rPr>
        <w:t xml:space="preserve">a </w:t>
      </w:r>
      <w:r w:rsidRPr="00D32EAC">
        <w:rPr>
          <w:rFonts w:ascii="Franklin Gothic Book" w:hAnsi="Franklin Gothic Book"/>
          <w:szCs w:val="24"/>
        </w:rPr>
        <w:t xml:space="preserve">potrubí staré </w:t>
      </w:r>
      <w:r w:rsidR="009674AF" w:rsidRPr="00D32EAC">
        <w:rPr>
          <w:rFonts w:ascii="Franklin Gothic Book" w:hAnsi="Franklin Gothic Book"/>
          <w:szCs w:val="24"/>
        </w:rPr>
        <w:t>zástavb</w:t>
      </w:r>
      <w:r w:rsidR="009674AF">
        <w:rPr>
          <w:rFonts w:ascii="Franklin Gothic Book" w:hAnsi="Franklin Gothic Book"/>
          <w:szCs w:val="24"/>
        </w:rPr>
        <w:t>y</w:t>
      </w:r>
      <w:r w:rsidR="009674AF" w:rsidRPr="00D32EAC">
        <w:rPr>
          <w:rFonts w:ascii="Franklin Gothic Book" w:hAnsi="Franklin Gothic Book"/>
          <w:szCs w:val="24"/>
        </w:rPr>
        <w:t xml:space="preserve"> </w:t>
      </w:r>
      <w:r w:rsidR="009674AF">
        <w:rPr>
          <w:rFonts w:ascii="Franklin Gothic Book" w:hAnsi="Franklin Gothic Book"/>
          <w:szCs w:val="24"/>
        </w:rPr>
        <w:t xml:space="preserve"> odpovídá stáří, tj. špatný technický stav</w:t>
      </w:r>
      <w:r w:rsidRPr="00D32EAC">
        <w:rPr>
          <w:rFonts w:ascii="Franklin Gothic Book" w:hAnsi="Franklin Gothic Book"/>
          <w:szCs w:val="24"/>
        </w:rPr>
        <w:t xml:space="preserve">. Kanalizace v nové zástavbě je provedena z plastových </w:t>
      </w:r>
      <w:r w:rsidR="009674AF">
        <w:rPr>
          <w:rFonts w:ascii="Franklin Gothic Book" w:hAnsi="Franklin Gothic Book"/>
          <w:szCs w:val="24"/>
        </w:rPr>
        <w:t xml:space="preserve">a </w:t>
      </w:r>
      <w:r w:rsidRPr="00D32EAC">
        <w:rPr>
          <w:rFonts w:ascii="Franklin Gothic Book" w:hAnsi="Franklin Gothic Book"/>
          <w:szCs w:val="24"/>
        </w:rPr>
        <w:t>kameninových rour</w:t>
      </w:r>
      <w:r w:rsidR="009674AF">
        <w:rPr>
          <w:rFonts w:ascii="Franklin Gothic Book" w:hAnsi="Franklin Gothic Book"/>
          <w:szCs w:val="24"/>
        </w:rPr>
        <w:t xml:space="preserve"> a technický stav této stoky je dobrý .</w:t>
      </w:r>
      <w:r w:rsidRPr="00D32EAC">
        <w:rPr>
          <w:rFonts w:ascii="Franklin Gothic Book" w:hAnsi="Franklin Gothic Book"/>
          <w:szCs w:val="24"/>
        </w:rPr>
        <w:t xml:space="preserve"> </w:t>
      </w:r>
    </w:p>
    <w:p w:rsidR="003663D8" w:rsidRPr="00D32EAC" w:rsidRDefault="003663D8" w:rsidP="003663D8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Celková délka kanalizační sítě </w:t>
      </w:r>
      <w:r w:rsidR="00C05A3B" w:rsidRPr="00D32EAC">
        <w:rPr>
          <w:rFonts w:ascii="Franklin Gothic Book" w:hAnsi="Franklin Gothic Book"/>
          <w:szCs w:val="24"/>
        </w:rPr>
        <w:t>v obci</w:t>
      </w:r>
      <w:r w:rsidRPr="00D32EAC">
        <w:rPr>
          <w:rFonts w:ascii="Franklin Gothic Book" w:hAnsi="Franklin Gothic Book"/>
          <w:szCs w:val="24"/>
        </w:rPr>
        <w:t xml:space="preserve"> Cerekvice nad Bystřicí činí 3</w:t>
      </w:r>
      <w:r w:rsidR="00C32BF0">
        <w:rPr>
          <w:rFonts w:ascii="Franklin Gothic Book" w:hAnsi="Franklin Gothic Book"/>
          <w:szCs w:val="24"/>
        </w:rPr>
        <w:t xml:space="preserve"> </w:t>
      </w:r>
      <w:r w:rsidRPr="00D32EAC">
        <w:rPr>
          <w:rFonts w:ascii="Franklin Gothic Book" w:hAnsi="Franklin Gothic Book"/>
          <w:szCs w:val="24"/>
        </w:rPr>
        <w:t>923 m. Kanalizaci lze rozdělit na jednotlivé úseky:</w:t>
      </w:r>
    </w:p>
    <w:p w:rsidR="003663D8" w:rsidRPr="00D32EAC" w:rsidRDefault="003663D8" w:rsidP="003663D8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Stoka A – jedná se o páteřní stoku, která slouží současně jako přivaděč na </w:t>
      </w:r>
      <w:r w:rsidR="00C35BBB">
        <w:rPr>
          <w:rFonts w:ascii="Franklin Gothic Book" w:hAnsi="Franklin Gothic Book"/>
          <w:szCs w:val="24"/>
        </w:rPr>
        <w:t>B</w:t>
      </w:r>
      <w:r w:rsidRPr="00D32EAC">
        <w:rPr>
          <w:rFonts w:ascii="Franklin Gothic Book" w:hAnsi="Franklin Gothic Book"/>
          <w:szCs w:val="24"/>
        </w:rPr>
        <w:t>ČOV, celková délka kanalizace, která je provedena z betonových a kameninových rour DN 300, činí 1</w:t>
      </w:r>
      <w:r w:rsidR="00C32BF0">
        <w:rPr>
          <w:rFonts w:ascii="Franklin Gothic Book" w:hAnsi="Franklin Gothic Book"/>
          <w:szCs w:val="24"/>
        </w:rPr>
        <w:t xml:space="preserve"> </w:t>
      </w:r>
      <w:r w:rsidRPr="00D32EAC">
        <w:rPr>
          <w:rFonts w:ascii="Franklin Gothic Book" w:hAnsi="Franklin Gothic Book"/>
          <w:szCs w:val="24"/>
        </w:rPr>
        <w:t>373 m, na stoku A jsou napojeny následující kanalizační větve:</w:t>
      </w:r>
    </w:p>
    <w:p w:rsidR="003663D8" w:rsidRPr="009A3490" w:rsidRDefault="003663D8" w:rsidP="009A3490">
      <w:pPr>
        <w:pStyle w:val="Odstavecseseznamem"/>
        <w:numPr>
          <w:ilvl w:val="0"/>
          <w:numId w:val="31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 xml:space="preserve">Stoka A1 </w:t>
      </w:r>
      <w:r w:rsidR="00C32BF0" w:rsidRPr="009A3490">
        <w:rPr>
          <w:rFonts w:ascii="Franklin Gothic Book" w:hAnsi="Franklin Gothic Book"/>
          <w:szCs w:val="24"/>
        </w:rPr>
        <w:tab/>
      </w:r>
      <w:r w:rsidRPr="009A3490">
        <w:rPr>
          <w:rFonts w:ascii="Franklin Gothic Book" w:hAnsi="Franklin Gothic Book"/>
          <w:szCs w:val="24"/>
        </w:rPr>
        <w:t>DN 300, délka 463</w:t>
      </w:r>
    </w:p>
    <w:p w:rsidR="00C32BF0" w:rsidRPr="009A3490" w:rsidRDefault="00C32BF0" w:rsidP="009A3490">
      <w:pPr>
        <w:pStyle w:val="Odstavecseseznamem"/>
        <w:numPr>
          <w:ilvl w:val="0"/>
          <w:numId w:val="31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 xml:space="preserve">Stoka A2 </w:t>
      </w:r>
      <w:r w:rsidRPr="009A3490">
        <w:rPr>
          <w:rFonts w:ascii="Franklin Gothic Book" w:hAnsi="Franklin Gothic Book"/>
          <w:szCs w:val="24"/>
        </w:rPr>
        <w:tab/>
      </w:r>
      <w:r w:rsidR="003663D8" w:rsidRPr="009A3490">
        <w:rPr>
          <w:rFonts w:ascii="Franklin Gothic Book" w:hAnsi="Franklin Gothic Book"/>
          <w:szCs w:val="24"/>
        </w:rPr>
        <w:t>DN 300</w:t>
      </w:r>
      <w:r w:rsidRPr="009A3490">
        <w:rPr>
          <w:rFonts w:ascii="Franklin Gothic Book" w:hAnsi="Franklin Gothic Book"/>
          <w:szCs w:val="24"/>
        </w:rPr>
        <w:t>, délka 414</w:t>
      </w:r>
    </w:p>
    <w:p w:rsidR="003663D8" w:rsidRPr="00D32EAC" w:rsidRDefault="00C32BF0" w:rsidP="003663D8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N</w:t>
      </w:r>
      <w:r w:rsidR="003663D8" w:rsidRPr="00D32EAC">
        <w:rPr>
          <w:rFonts w:ascii="Franklin Gothic Book" w:hAnsi="Franklin Gothic Book"/>
          <w:szCs w:val="24"/>
        </w:rPr>
        <w:t>a stoku A2 jsou napojeny tyto kanalizační větve:</w:t>
      </w:r>
    </w:p>
    <w:p w:rsidR="00C32BF0" w:rsidRPr="009A3490" w:rsidRDefault="003663D8" w:rsidP="009A3490">
      <w:pPr>
        <w:pStyle w:val="Odstavecseseznamem"/>
        <w:numPr>
          <w:ilvl w:val="0"/>
          <w:numId w:val="32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>A2-1</w:t>
      </w:r>
      <w:r w:rsidR="00C32BF0" w:rsidRPr="009A3490">
        <w:rPr>
          <w:rFonts w:ascii="Franklin Gothic Book" w:hAnsi="Franklin Gothic Book"/>
          <w:szCs w:val="24"/>
        </w:rPr>
        <w:tab/>
      </w:r>
      <w:r w:rsidR="00C32BF0" w:rsidRPr="009A3490">
        <w:rPr>
          <w:rFonts w:ascii="Franklin Gothic Book" w:hAnsi="Franklin Gothic Book"/>
          <w:szCs w:val="24"/>
        </w:rPr>
        <w:tab/>
        <w:t xml:space="preserve">DN 300, </w:t>
      </w:r>
      <w:r w:rsidRPr="009A3490">
        <w:rPr>
          <w:rFonts w:ascii="Franklin Gothic Book" w:hAnsi="Franklin Gothic Book"/>
          <w:szCs w:val="24"/>
        </w:rPr>
        <w:t xml:space="preserve">délka 130 m, </w:t>
      </w:r>
    </w:p>
    <w:p w:rsidR="003663D8" w:rsidRPr="00D32EAC" w:rsidRDefault="00C32BF0" w:rsidP="003663D8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Na A</w:t>
      </w:r>
      <w:r w:rsidR="003663D8" w:rsidRPr="00D32EAC">
        <w:rPr>
          <w:rFonts w:ascii="Franklin Gothic Book" w:hAnsi="Franklin Gothic Book"/>
          <w:szCs w:val="24"/>
        </w:rPr>
        <w:t>2-1 jsou napojeny:</w:t>
      </w:r>
    </w:p>
    <w:p w:rsidR="003663D8" w:rsidRPr="009A3490" w:rsidRDefault="003663D8" w:rsidP="009A3490">
      <w:pPr>
        <w:pStyle w:val="Odstavecseseznamem"/>
        <w:numPr>
          <w:ilvl w:val="0"/>
          <w:numId w:val="32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>A-2-1-1</w:t>
      </w:r>
      <w:r w:rsidR="00C32BF0" w:rsidRPr="009A3490">
        <w:rPr>
          <w:rFonts w:ascii="Franklin Gothic Book" w:hAnsi="Franklin Gothic Book"/>
          <w:szCs w:val="24"/>
        </w:rPr>
        <w:tab/>
      </w:r>
      <w:r w:rsidRPr="009A3490">
        <w:rPr>
          <w:rFonts w:ascii="Franklin Gothic Book" w:hAnsi="Franklin Gothic Book"/>
          <w:szCs w:val="24"/>
        </w:rPr>
        <w:t>DN 300, délka 309 m</w:t>
      </w:r>
    </w:p>
    <w:p w:rsidR="003663D8" w:rsidRPr="009A3490" w:rsidRDefault="003663D8" w:rsidP="009A3490">
      <w:pPr>
        <w:pStyle w:val="Odstavecseseznamem"/>
        <w:numPr>
          <w:ilvl w:val="0"/>
          <w:numId w:val="32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 xml:space="preserve">A-2-1-2 </w:t>
      </w:r>
      <w:r w:rsidR="00C32BF0" w:rsidRPr="009A3490">
        <w:rPr>
          <w:rFonts w:ascii="Franklin Gothic Book" w:hAnsi="Franklin Gothic Book"/>
          <w:szCs w:val="24"/>
        </w:rPr>
        <w:tab/>
      </w:r>
      <w:r w:rsidRPr="009A3490">
        <w:rPr>
          <w:rFonts w:ascii="Franklin Gothic Book" w:hAnsi="Franklin Gothic Book"/>
          <w:szCs w:val="24"/>
        </w:rPr>
        <w:t>DN 300, délka 205 m</w:t>
      </w:r>
    </w:p>
    <w:p w:rsidR="003663D8" w:rsidRPr="009A3490" w:rsidRDefault="003663D8" w:rsidP="009A3490">
      <w:pPr>
        <w:pStyle w:val="Odstavecseseznamem"/>
        <w:numPr>
          <w:ilvl w:val="0"/>
          <w:numId w:val="32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>A2-2</w:t>
      </w:r>
      <w:r w:rsidR="00C32BF0" w:rsidRPr="009A3490">
        <w:rPr>
          <w:rFonts w:ascii="Franklin Gothic Book" w:hAnsi="Franklin Gothic Book"/>
          <w:szCs w:val="24"/>
        </w:rPr>
        <w:tab/>
      </w:r>
      <w:r w:rsidR="00C32BF0" w:rsidRPr="009A3490">
        <w:rPr>
          <w:rFonts w:ascii="Franklin Gothic Book" w:hAnsi="Franklin Gothic Book"/>
          <w:szCs w:val="24"/>
        </w:rPr>
        <w:tab/>
        <w:t>DN 300, délka 274 m</w:t>
      </w:r>
      <w:r w:rsidRPr="009A3490">
        <w:rPr>
          <w:rFonts w:ascii="Franklin Gothic Book" w:hAnsi="Franklin Gothic Book"/>
          <w:szCs w:val="24"/>
        </w:rPr>
        <w:t xml:space="preserve"> </w:t>
      </w:r>
    </w:p>
    <w:p w:rsidR="003663D8" w:rsidRPr="009A3490" w:rsidRDefault="003663D8" w:rsidP="009A3490">
      <w:pPr>
        <w:pStyle w:val="Odstavecseseznamem"/>
        <w:numPr>
          <w:ilvl w:val="0"/>
          <w:numId w:val="32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>A2-3</w:t>
      </w:r>
      <w:r w:rsidR="00C32BF0" w:rsidRPr="009A3490">
        <w:rPr>
          <w:rFonts w:ascii="Franklin Gothic Book" w:hAnsi="Franklin Gothic Book"/>
          <w:szCs w:val="24"/>
        </w:rPr>
        <w:tab/>
      </w:r>
      <w:r w:rsidR="00C32BF0" w:rsidRPr="009A3490">
        <w:rPr>
          <w:rFonts w:ascii="Franklin Gothic Book" w:hAnsi="Franklin Gothic Book"/>
          <w:szCs w:val="24"/>
        </w:rPr>
        <w:tab/>
        <w:t xml:space="preserve">DN 300, </w:t>
      </w:r>
      <w:r w:rsidRPr="009A3490">
        <w:rPr>
          <w:rFonts w:ascii="Franklin Gothic Book" w:hAnsi="Franklin Gothic Book"/>
          <w:szCs w:val="24"/>
        </w:rPr>
        <w:t>délka 96 m</w:t>
      </w:r>
    </w:p>
    <w:p w:rsidR="003663D8" w:rsidRPr="00D32EAC" w:rsidRDefault="003663D8" w:rsidP="003663D8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Stoka A3 – </w:t>
      </w:r>
      <w:r w:rsidR="00C32BF0" w:rsidRPr="00C32BF0">
        <w:rPr>
          <w:rFonts w:ascii="Franklin Gothic Book" w:hAnsi="Franklin Gothic Book"/>
          <w:szCs w:val="24"/>
        </w:rPr>
        <w:t xml:space="preserve">dimenze potrubí DN 300, </w:t>
      </w:r>
      <w:r w:rsidRPr="00D32EAC">
        <w:rPr>
          <w:rFonts w:ascii="Franklin Gothic Book" w:hAnsi="Franklin Gothic Book"/>
          <w:szCs w:val="24"/>
        </w:rPr>
        <w:t>celková délka stoky činí 456 m, na stoku A3 je napojena kanalizační větev:</w:t>
      </w:r>
    </w:p>
    <w:p w:rsidR="003663D8" w:rsidRPr="009A3490" w:rsidRDefault="003663D8" w:rsidP="009A3490">
      <w:pPr>
        <w:pStyle w:val="Odstavecseseznamem"/>
        <w:numPr>
          <w:ilvl w:val="0"/>
          <w:numId w:val="33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>A3</w:t>
      </w:r>
      <w:r w:rsidR="0095564B" w:rsidRPr="009A3490">
        <w:rPr>
          <w:rFonts w:ascii="Franklin Gothic Book" w:hAnsi="Franklin Gothic Book"/>
          <w:szCs w:val="24"/>
        </w:rPr>
        <w:t>-</w:t>
      </w:r>
      <w:r w:rsidRPr="009A3490">
        <w:rPr>
          <w:rFonts w:ascii="Franklin Gothic Book" w:hAnsi="Franklin Gothic Book"/>
          <w:szCs w:val="24"/>
        </w:rPr>
        <w:t xml:space="preserve">1 </w:t>
      </w:r>
      <w:r w:rsidR="0070521A" w:rsidRPr="009A3490">
        <w:rPr>
          <w:rFonts w:ascii="Franklin Gothic Book" w:hAnsi="Franklin Gothic Book"/>
          <w:szCs w:val="24"/>
        </w:rPr>
        <w:tab/>
      </w:r>
      <w:r w:rsidR="0070521A" w:rsidRPr="009A3490">
        <w:rPr>
          <w:rFonts w:ascii="Franklin Gothic Book" w:hAnsi="Franklin Gothic Book"/>
          <w:szCs w:val="24"/>
        </w:rPr>
        <w:tab/>
      </w:r>
      <w:r w:rsidR="00C32BF0" w:rsidRPr="009A3490">
        <w:rPr>
          <w:rFonts w:ascii="Franklin Gothic Book" w:hAnsi="Franklin Gothic Book"/>
          <w:szCs w:val="24"/>
        </w:rPr>
        <w:t>DN 300</w:t>
      </w:r>
      <w:r w:rsidR="0070521A" w:rsidRPr="009A3490">
        <w:rPr>
          <w:rFonts w:ascii="Franklin Gothic Book" w:hAnsi="Franklin Gothic Book"/>
          <w:szCs w:val="24"/>
        </w:rPr>
        <w:t>, délka 119 m</w:t>
      </w:r>
    </w:p>
    <w:p w:rsidR="00C35BBB" w:rsidRDefault="00C35BBB" w:rsidP="003663D8">
      <w:pPr>
        <w:rPr>
          <w:rFonts w:ascii="Franklin Gothic Book" w:hAnsi="Franklin Gothic Book"/>
          <w:szCs w:val="24"/>
        </w:rPr>
      </w:pPr>
    </w:p>
    <w:p w:rsidR="00AD47C2" w:rsidRDefault="00AD47C2" w:rsidP="003663D8">
      <w:pPr>
        <w:rPr>
          <w:rFonts w:ascii="Franklin Gothic Book" w:hAnsi="Franklin Gothic Book"/>
          <w:szCs w:val="24"/>
        </w:rPr>
      </w:pPr>
    </w:p>
    <w:p w:rsidR="00AD47C2" w:rsidRDefault="00AD47C2" w:rsidP="003663D8">
      <w:pPr>
        <w:rPr>
          <w:rFonts w:ascii="Franklin Gothic Book" w:hAnsi="Franklin Gothic Book"/>
          <w:szCs w:val="24"/>
        </w:rPr>
      </w:pPr>
    </w:p>
    <w:p w:rsidR="00AD47C2" w:rsidRDefault="00AD47C2" w:rsidP="003663D8">
      <w:pPr>
        <w:rPr>
          <w:rFonts w:ascii="Franklin Gothic Book" w:hAnsi="Franklin Gothic Book"/>
          <w:szCs w:val="24"/>
        </w:rPr>
      </w:pPr>
    </w:p>
    <w:p w:rsidR="00AD47C2" w:rsidRDefault="00AD47C2" w:rsidP="003663D8">
      <w:pPr>
        <w:rPr>
          <w:rFonts w:ascii="Franklin Gothic Book" w:hAnsi="Franklin Gothic Book"/>
          <w:szCs w:val="24"/>
        </w:rPr>
      </w:pPr>
    </w:p>
    <w:p w:rsidR="00AD47C2" w:rsidRPr="00D32EAC" w:rsidRDefault="00AD47C2" w:rsidP="003663D8">
      <w:pPr>
        <w:rPr>
          <w:rFonts w:ascii="Franklin Gothic Book" w:hAnsi="Franklin Gothic Book"/>
          <w:szCs w:val="24"/>
        </w:rPr>
      </w:pPr>
    </w:p>
    <w:p w:rsidR="003663D8" w:rsidRPr="00AC49EA" w:rsidRDefault="00694FB5" w:rsidP="00C6322C">
      <w:pPr>
        <w:pStyle w:val="Nadpis4"/>
      </w:pPr>
      <w:r w:rsidRPr="00AC49EA">
        <w:t>Sklad ČEPRO, a.s.</w:t>
      </w:r>
    </w:p>
    <w:p w:rsidR="00C35BBB" w:rsidRDefault="003663D8" w:rsidP="009A3490">
      <w:pPr>
        <w:spacing w:before="240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Odpadní vody z</w:t>
      </w:r>
      <w:r w:rsidR="0095564B">
        <w:rPr>
          <w:rFonts w:ascii="Franklin Gothic Book" w:hAnsi="Franklin Gothic Book"/>
          <w:szCs w:val="24"/>
        </w:rPr>
        <w:t>e</w:t>
      </w:r>
      <w:r w:rsidRPr="00D32EAC">
        <w:rPr>
          <w:rFonts w:ascii="Franklin Gothic Book" w:hAnsi="Franklin Gothic Book"/>
          <w:szCs w:val="24"/>
        </w:rPr>
        <w:t xml:space="preserve"> </w:t>
      </w:r>
      <w:r w:rsidR="0095564B">
        <w:rPr>
          <w:rFonts w:ascii="Franklin Gothic Book" w:hAnsi="Franklin Gothic Book"/>
          <w:szCs w:val="24"/>
        </w:rPr>
        <w:t>skladu</w:t>
      </w:r>
      <w:r w:rsidRPr="00D32EAC">
        <w:rPr>
          <w:rFonts w:ascii="Franklin Gothic Book" w:hAnsi="Franklin Gothic Book"/>
          <w:szCs w:val="24"/>
        </w:rPr>
        <w:t xml:space="preserve"> Čepro</w:t>
      </w:r>
      <w:r w:rsidR="0095564B">
        <w:rPr>
          <w:rFonts w:ascii="Franklin Gothic Book" w:hAnsi="Franklin Gothic Book"/>
          <w:szCs w:val="24"/>
        </w:rPr>
        <w:t>, a.s.</w:t>
      </w:r>
      <w:r w:rsidRPr="00D32EAC">
        <w:rPr>
          <w:rFonts w:ascii="Franklin Gothic Book" w:hAnsi="Franklin Gothic Book"/>
          <w:szCs w:val="24"/>
        </w:rPr>
        <w:t xml:space="preserve"> jsou odváděny oddílnou splaškovou</w:t>
      </w:r>
      <w:r w:rsidR="00C35BBB">
        <w:rPr>
          <w:rFonts w:ascii="Franklin Gothic Book" w:hAnsi="Franklin Gothic Book"/>
          <w:szCs w:val="24"/>
        </w:rPr>
        <w:t>,</w:t>
      </w:r>
      <w:r w:rsidRPr="00D32EAC">
        <w:rPr>
          <w:rFonts w:ascii="Franklin Gothic Book" w:hAnsi="Franklin Gothic Book"/>
          <w:szCs w:val="24"/>
        </w:rPr>
        <w:t xml:space="preserve"> dešťovou</w:t>
      </w:r>
      <w:r w:rsidR="003015AA">
        <w:rPr>
          <w:rFonts w:ascii="Franklin Gothic Book" w:hAnsi="Franklin Gothic Book"/>
          <w:szCs w:val="24"/>
        </w:rPr>
        <w:t>, drenážní</w:t>
      </w:r>
      <w:r w:rsidR="00C35BBB">
        <w:rPr>
          <w:rFonts w:ascii="Franklin Gothic Book" w:hAnsi="Franklin Gothic Book"/>
          <w:szCs w:val="24"/>
        </w:rPr>
        <w:t>,</w:t>
      </w:r>
      <w:r w:rsidRPr="00D32EAC">
        <w:rPr>
          <w:rFonts w:ascii="Franklin Gothic Book" w:hAnsi="Franklin Gothic Book"/>
          <w:szCs w:val="24"/>
        </w:rPr>
        <w:t xml:space="preserve"> </w:t>
      </w:r>
      <w:r w:rsidR="00C35BBB">
        <w:rPr>
          <w:rFonts w:ascii="Franklin Gothic Book" w:hAnsi="Franklin Gothic Book"/>
          <w:szCs w:val="24"/>
        </w:rPr>
        <w:t xml:space="preserve">slabě zaolejovanou a silně zaolejovanou </w:t>
      </w:r>
      <w:r w:rsidRPr="00D32EAC">
        <w:rPr>
          <w:rFonts w:ascii="Franklin Gothic Book" w:hAnsi="Franklin Gothic Book"/>
          <w:szCs w:val="24"/>
        </w:rPr>
        <w:t xml:space="preserve">kanalizací. </w:t>
      </w:r>
    </w:p>
    <w:p w:rsidR="003015AA" w:rsidRPr="003015AA" w:rsidRDefault="003015AA" w:rsidP="003663D8">
      <w:pPr>
        <w:rPr>
          <w:rFonts w:ascii="Franklin Gothic Book" w:hAnsi="Franklin Gothic Book"/>
          <w:szCs w:val="24"/>
          <w:u w:val="single"/>
        </w:rPr>
      </w:pPr>
      <w:r w:rsidRPr="003015AA">
        <w:rPr>
          <w:rFonts w:ascii="Franklin Gothic Book" w:hAnsi="Franklin Gothic Book"/>
          <w:szCs w:val="24"/>
          <w:u w:val="single"/>
        </w:rPr>
        <w:t>Splašková kanalizace</w:t>
      </w:r>
    </w:p>
    <w:p w:rsidR="0095564B" w:rsidRDefault="003015AA" w:rsidP="009A3490">
      <w:pPr>
        <w:ind w:left="142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</w:t>
      </w:r>
      <w:r w:rsidR="003663D8" w:rsidRPr="00D32EAC">
        <w:rPr>
          <w:rFonts w:ascii="Franklin Gothic Book" w:hAnsi="Franklin Gothic Book"/>
          <w:szCs w:val="24"/>
        </w:rPr>
        <w:t xml:space="preserve">dvádí odpadní vody z hygienických zařízení, vede přímo do biologické čistírny odpadních vod. Kanalizace je provedena </w:t>
      </w:r>
      <w:r w:rsidR="0095564B">
        <w:rPr>
          <w:rFonts w:ascii="Franklin Gothic Book" w:hAnsi="Franklin Gothic Book"/>
          <w:szCs w:val="24"/>
        </w:rPr>
        <w:t>z</w:t>
      </w:r>
      <w:r w:rsidR="003663D8" w:rsidRPr="00D32EAC">
        <w:rPr>
          <w:rFonts w:ascii="Franklin Gothic Book" w:hAnsi="Franklin Gothic Book"/>
          <w:szCs w:val="24"/>
        </w:rPr>
        <w:t xml:space="preserve"> trub kameninových nebo betonových DN 200 a DN 300</w:t>
      </w:r>
      <w:r w:rsidR="0095564B">
        <w:rPr>
          <w:rFonts w:ascii="Franklin Gothic Book" w:hAnsi="Franklin Gothic Book"/>
          <w:szCs w:val="24"/>
        </w:rPr>
        <w:t xml:space="preserve">. </w:t>
      </w:r>
      <w:r w:rsidR="003663D8" w:rsidRPr="00D32EAC">
        <w:rPr>
          <w:rFonts w:ascii="Franklin Gothic Book" w:hAnsi="Franklin Gothic Book"/>
          <w:szCs w:val="24"/>
        </w:rPr>
        <w:t>Celková délka kanalizace činí 1</w:t>
      </w:r>
      <w:r w:rsidR="0095564B">
        <w:rPr>
          <w:rFonts w:ascii="Franklin Gothic Book" w:hAnsi="Franklin Gothic Book"/>
          <w:szCs w:val="24"/>
        </w:rPr>
        <w:t xml:space="preserve"> </w:t>
      </w:r>
      <w:r w:rsidR="003663D8" w:rsidRPr="00D32EAC">
        <w:rPr>
          <w:rFonts w:ascii="Franklin Gothic Book" w:hAnsi="Franklin Gothic Book"/>
          <w:szCs w:val="24"/>
        </w:rPr>
        <w:t xml:space="preserve">464 m. </w:t>
      </w:r>
    </w:p>
    <w:p w:rsidR="003663D8" w:rsidRPr="00D32EAC" w:rsidRDefault="00C6322C" w:rsidP="003663D8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Ú</w:t>
      </w:r>
      <w:r w:rsidRPr="00D32EAC">
        <w:rPr>
          <w:rFonts w:ascii="Franklin Gothic Book" w:hAnsi="Franklin Gothic Book"/>
          <w:szCs w:val="24"/>
        </w:rPr>
        <w:t>seky</w:t>
      </w:r>
      <w:r>
        <w:rPr>
          <w:rFonts w:ascii="Franklin Gothic Book" w:hAnsi="Franklin Gothic Book"/>
          <w:szCs w:val="24"/>
        </w:rPr>
        <w:t xml:space="preserve"> splaškové kanalizace</w:t>
      </w:r>
      <w:r w:rsidR="003663D8" w:rsidRPr="00D32EAC">
        <w:rPr>
          <w:rFonts w:ascii="Franklin Gothic Book" w:hAnsi="Franklin Gothic Book"/>
          <w:szCs w:val="24"/>
        </w:rPr>
        <w:t>:</w:t>
      </w:r>
    </w:p>
    <w:p w:rsidR="003663D8" w:rsidRPr="009A3490" w:rsidRDefault="003663D8" w:rsidP="009A3490">
      <w:pPr>
        <w:pStyle w:val="Odstavecseseznamem"/>
        <w:numPr>
          <w:ilvl w:val="0"/>
          <w:numId w:val="33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 xml:space="preserve">Stoka B – tvoří páteřní stoku, která prochází celým areálem </w:t>
      </w:r>
      <w:r w:rsidR="0095564B" w:rsidRPr="009A3490">
        <w:rPr>
          <w:rFonts w:ascii="Franklin Gothic Book" w:hAnsi="Franklin Gothic Book"/>
          <w:szCs w:val="24"/>
        </w:rPr>
        <w:t>skladu</w:t>
      </w:r>
      <w:r w:rsidRPr="009A3490">
        <w:rPr>
          <w:rFonts w:ascii="Franklin Gothic Book" w:hAnsi="Franklin Gothic Book"/>
          <w:szCs w:val="24"/>
        </w:rPr>
        <w:t xml:space="preserve"> Čepro,</w:t>
      </w:r>
      <w:r w:rsidR="0095564B" w:rsidRPr="009A3490">
        <w:rPr>
          <w:rFonts w:ascii="Franklin Gothic Book" w:hAnsi="Franklin Gothic Book"/>
          <w:szCs w:val="24"/>
        </w:rPr>
        <w:t xml:space="preserve"> a.s. D</w:t>
      </w:r>
      <w:r w:rsidRPr="009A3490">
        <w:rPr>
          <w:rFonts w:ascii="Franklin Gothic Book" w:hAnsi="Franklin Gothic Book"/>
          <w:szCs w:val="24"/>
        </w:rPr>
        <w:t>élka kanalizace činí 1</w:t>
      </w:r>
      <w:r w:rsidR="0095564B" w:rsidRPr="009A3490">
        <w:rPr>
          <w:rFonts w:ascii="Franklin Gothic Book" w:hAnsi="Franklin Gothic Book"/>
          <w:szCs w:val="24"/>
        </w:rPr>
        <w:t xml:space="preserve"> </w:t>
      </w:r>
      <w:r w:rsidRPr="009A3490">
        <w:rPr>
          <w:rFonts w:ascii="Franklin Gothic Book" w:hAnsi="Franklin Gothic Book"/>
          <w:szCs w:val="24"/>
        </w:rPr>
        <w:t>147 m, na stoku B jsou napojeny tyto kanalizační stoky:</w:t>
      </w:r>
    </w:p>
    <w:p w:rsidR="003663D8" w:rsidRPr="009A3490" w:rsidRDefault="003663D8" w:rsidP="009A3490">
      <w:pPr>
        <w:pStyle w:val="Odstavecseseznamem"/>
        <w:numPr>
          <w:ilvl w:val="0"/>
          <w:numId w:val="33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>Stoka B1 – DN 300, délka 98 m</w:t>
      </w:r>
    </w:p>
    <w:p w:rsidR="003663D8" w:rsidRPr="009A3490" w:rsidRDefault="003663D8" w:rsidP="009A3490">
      <w:pPr>
        <w:pStyle w:val="Odstavecseseznamem"/>
        <w:numPr>
          <w:ilvl w:val="0"/>
          <w:numId w:val="33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>Stoka B1 – DN 300, délka 90 m</w:t>
      </w:r>
    </w:p>
    <w:p w:rsidR="003663D8" w:rsidRPr="009A3490" w:rsidRDefault="003663D8" w:rsidP="009A3490">
      <w:pPr>
        <w:pStyle w:val="Odstavecseseznamem"/>
        <w:numPr>
          <w:ilvl w:val="0"/>
          <w:numId w:val="33"/>
        </w:numPr>
        <w:rPr>
          <w:rFonts w:ascii="Franklin Gothic Book" w:hAnsi="Franklin Gothic Book"/>
          <w:szCs w:val="24"/>
        </w:rPr>
      </w:pPr>
      <w:r w:rsidRPr="009A3490">
        <w:rPr>
          <w:rFonts w:ascii="Franklin Gothic Book" w:hAnsi="Franklin Gothic Book"/>
          <w:szCs w:val="24"/>
        </w:rPr>
        <w:t>Stoka B3 – DN 300, délka 129 m</w:t>
      </w:r>
    </w:p>
    <w:p w:rsidR="00FB1CF0" w:rsidRPr="00FB1CF0" w:rsidRDefault="00FB1CF0" w:rsidP="00FB1CF0">
      <w:pPr>
        <w:rPr>
          <w:rFonts w:ascii="Franklin Gothic Book" w:hAnsi="Franklin Gothic Book"/>
          <w:szCs w:val="24"/>
        </w:rPr>
      </w:pPr>
      <w:r w:rsidRPr="00FB1CF0">
        <w:rPr>
          <w:rFonts w:ascii="Franklin Gothic Book" w:hAnsi="Franklin Gothic Book"/>
          <w:szCs w:val="24"/>
        </w:rPr>
        <w:t xml:space="preserve">Trasy jednotlivých stok jsou </w:t>
      </w:r>
      <w:r w:rsidR="00C6322C" w:rsidRPr="00FB1CF0">
        <w:rPr>
          <w:rFonts w:ascii="Franklin Gothic Book" w:hAnsi="Franklin Gothic Book"/>
          <w:szCs w:val="24"/>
        </w:rPr>
        <w:t>v měřítku 1:2000</w:t>
      </w:r>
      <w:r w:rsidR="00C6322C">
        <w:rPr>
          <w:rFonts w:ascii="Franklin Gothic Book" w:hAnsi="Franklin Gothic Book"/>
          <w:szCs w:val="24"/>
        </w:rPr>
        <w:t xml:space="preserve"> situačně znázorněny  v příloze č. 1.</w:t>
      </w:r>
    </w:p>
    <w:p w:rsidR="003015AA" w:rsidRPr="003015AA" w:rsidRDefault="003015AA" w:rsidP="003015AA">
      <w:pPr>
        <w:rPr>
          <w:rFonts w:ascii="Franklin Gothic Book" w:hAnsi="Franklin Gothic Book"/>
          <w:szCs w:val="24"/>
          <w:u w:val="single"/>
        </w:rPr>
      </w:pPr>
      <w:r w:rsidRPr="003015AA">
        <w:rPr>
          <w:rFonts w:ascii="Franklin Gothic Book" w:hAnsi="Franklin Gothic Book"/>
          <w:szCs w:val="24"/>
          <w:u w:val="single"/>
        </w:rPr>
        <w:t>Dešťová kanalizace</w:t>
      </w:r>
    </w:p>
    <w:p w:rsidR="003015AA" w:rsidRPr="003015AA" w:rsidRDefault="003015AA" w:rsidP="009A3490">
      <w:pPr>
        <w:ind w:left="142"/>
        <w:rPr>
          <w:rFonts w:ascii="Franklin Gothic Book" w:hAnsi="Franklin Gothic Book"/>
          <w:szCs w:val="24"/>
        </w:rPr>
      </w:pPr>
      <w:r w:rsidRPr="003015AA">
        <w:rPr>
          <w:rFonts w:ascii="Franklin Gothic Book" w:hAnsi="Franklin Gothic Book"/>
          <w:szCs w:val="24"/>
        </w:rPr>
        <w:t xml:space="preserve">Odvádí neznečištěné vody z objektů a ploch skladu. Je provedena do DN 300 z potrubí PVC hrdlového, nad DN 300 z betonových trub. Přípojky od jednotlivých objektů jsou kameninové. Dešťové vody jsou vedeny přes gravitační odlučovač ropných látek, který je umístěn mimo sklad, a hlavní stokou odvedeny do recipientu Bystřice. </w:t>
      </w:r>
    </w:p>
    <w:p w:rsidR="003663D8" w:rsidRDefault="003015AA" w:rsidP="003663D8">
      <w:pPr>
        <w:rPr>
          <w:rFonts w:ascii="Franklin Gothic Book" w:hAnsi="Franklin Gothic Book"/>
          <w:szCs w:val="24"/>
          <w:u w:val="single"/>
        </w:rPr>
      </w:pPr>
      <w:r w:rsidRPr="003015AA">
        <w:rPr>
          <w:rFonts w:ascii="Franklin Gothic Book" w:hAnsi="Franklin Gothic Book"/>
          <w:szCs w:val="24"/>
          <w:u w:val="single"/>
        </w:rPr>
        <w:t>Drenážní – podzemní kanalizace</w:t>
      </w:r>
    </w:p>
    <w:p w:rsidR="003015AA" w:rsidRDefault="003015AA" w:rsidP="009A3490">
      <w:pPr>
        <w:ind w:left="142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Odvádí podzemní vody jímané hydraulickou drenážní ochranou a vypouštěny přes dešťovou kanalizaci do toku Bystřice. V případě zjištění znečištění bude př</w:t>
      </w:r>
      <w:r w:rsidR="00AD47C2">
        <w:rPr>
          <w:rFonts w:ascii="Franklin Gothic Book" w:hAnsi="Franklin Gothic Book"/>
          <w:szCs w:val="24"/>
        </w:rPr>
        <w:t>e</w:t>
      </w:r>
      <w:r>
        <w:rPr>
          <w:rFonts w:ascii="Franklin Gothic Book" w:hAnsi="Franklin Gothic Book"/>
          <w:szCs w:val="24"/>
        </w:rPr>
        <w:t>pojením v separačních šachtách svedena na CHČOV.</w:t>
      </w:r>
    </w:p>
    <w:p w:rsidR="003015AA" w:rsidRDefault="003015AA" w:rsidP="003663D8">
      <w:pPr>
        <w:rPr>
          <w:rFonts w:ascii="Franklin Gothic Book" w:hAnsi="Franklin Gothic Book"/>
          <w:szCs w:val="24"/>
          <w:u w:val="single"/>
        </w:rPr>
      </w:pPr>
      <w:r>
        <w:rPr>
          <w:rFonts w:ascii="Franklin Gothic Book" w:hAnsi="Franklin Gothic Book"/>
          <w:szCs w:val="24"/>
          <w:u w:val="single"/>
        </w:rPr>
        <w:t xml:space="preserve">Slabě zaolejovaná kanalizace </w:t>
      </w:r>
    </w:p>
    <w:p w:rsidR="003015AA" w:rsidRDefault="003015AA" w:rsidP="009A3490">
      <w:pPr>
        <w:ind w:left="142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Odvádí de</w:t>
      </w:r>
      <w:r w:rsidR="00F50834">
        <w:rPr>
          <w:rFonts w:ascii="Franklin Gothic Book" w:hAnsi="Franklin Gothic Book"/>
          <w:szCs w:val="24"/>
        </w:rPr>
        <w:t>š</w:t>
      </w:r>
      <w:r>
        <w:rPr>
          <w:rFonts w:ascii="Franklin Gothic Book" w:hAnsi="Franklin Gothic Book"/>
          <w:szCs w:val="24"/>
        </w:rPr>
        <w:t>ťové vody z</w:t>
      </w:r>
      <w:r w:rsidR="00F50834">
        <w:rPr>
          <w:rFonts w:ascii="Franklin Gothic Book" w:hAnsi="Franklin Gothic Book"/>
          <w:szCs w:val="24"/>
        </w:rPr>
        <w:t> komunikací a </w:t>
      </w:r>
      <w:r>
        <w:rPr>
          <w:rFonts w:ascii="Franklin Gothic Book" w:hAnsi="Franklin Gothic Book"/>
          <w:szCs w:val="24"/>
        </w:rPr>
        <w:t>ploch</w:t>
      </w:r>
      <w:r w:rsidR="00F50834">
        <w:rPr>
          <w:rFonts w:ascii="Franklin Gothic Book" w:hAnsi="Franklin Gothic Book"/>
          <w:szCs w:val="24"/>
        </w:rPr>
        <w:t xml:space="preserve"> s možností znečištění RL. Tato voda je svedena do retenční nádrže CHČOV, přečištěna a následně čerpána do toku Labe. Viz. MPBP </w:t>
      </w:r>
      <w:r>
        <w:rPr>
          <w:rFonts w:ascii="Franklin Gothic Book" w:hAnsi="Franklin Gothic Book"/>
          <w:szCs w:val="24"/>
        </w:rPr>
        <w:t xml:space="preserve"> </w:t>
      </w:r>
      <w:r w:rsidR="00F50834" w:rsidRPr="00F50834">
        <w:rPr>
          <w:rFonts w:ascii="Franklin Gothic Book" w:hAnsi="Franklin Gothic Book"/>
          <w:szCs w:val="24"/>
        </w:rPr>
        <w:t>24/HSE/02/00/CER/2015</w:t>
      </w:r>
      <w:r w:rsidR="00F50834">
        <w:rPr>
          <w:rFonts w:ascii="Franklin Gothic Book" w:hAnsi="Franklin Gothic Book"/>
          <w:szCs w:val="24"/>
        </w:rPr>
        <w:t xml:space="preserve"> „Odvádění a čištění odpadních vod, provozní řád CHČOV skladu Cerekvice nad Bystřicí</w:t>
      </w:r>
      <w:r w:rsidR="00AC49EA">
        <w:rPr>
          <w:rFonts w:ascii="Franklin Gothic Book" w:hAnsi="Franklin Gothic Book"/>
          <w:szCs w:val="24"/>
        </w:rPr>
        <w:t>“</w:t>
      </w:r>
      <w:r w:rsidR="00F50834">
        <w:rPr>
          <w:rFonts w:ascii="Franklin Gothic Book" w:hAnsi="Franklin Gothic Book"/>
          <w:szCs w:val="24"/>
        </w:rPr>
        <w:t>.</w:t>
      </w:r>
      <w:r w:rsidR="00AC49EA">
        <w:rPr>
          <w:rFonts w:ascii="Franklin Gothic Book" w:hAnsi="Franklin Gothic Book"/>
          <w:szCs w:val="24"/>
        </w:rPr>
        <w:t xml:space="preserve"> Kanalizace je provedena z trub chemické kameniny, pod tělesem vlečky z přírubové litiny v ocelové chráničce.</w:t>
      </w:r>
      <w:r w:rsidR="00E20E46">
        <w:rPr>
          <w:rFonts w:ascii="Franklin Gothic Book" w:hAnsi="Franklin Gothic Book"/>
          <w:szCs w:val="24"/>
        </w:rPr>
        <w:t xml:space="preserve"> Těsnění hrdel chemické kameniny je z materiálu odolného RL.</w:t>
      </w:r>
    </w:p>
    <w:p w:rsidR="00F50834" w:rsidRDefault="001D14C8" w:rsidP="003663D8">
      <w:pPr>
        <w:rPr>
          <w:rFonts w:ascii="Franklin Gothic Book" w:hAnsi="Franklin Gothic Book"/>
          <w:szCs w:val="24"/>
          <w:u w:val="single"/>
        </w:rPr>
      </w:pPr>
      <w:r>
        <w:rPr>
          <w:rFonts w:ascii="Franklin Gothic Book" w:hAnsi="Franklin Gothic Book"/>
          <w:szCs w:val="24"/>
          <w:u w:val="single"/>
        </w:rPr>
        <w:t>Silně zaolejovaná kanalizace</w:t>
      </w:r>
    </w:p>
    <w:p w:rsidR="001D14C8" w:rsidRPr="001D14C8" w:rsidRDefault="001D14C8" w:rsidP="009A3490">
      <w:pPr>
        <w:ind w:left="142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Odvádí vody z technologického procesu na CHČOV. Zde jsou vody vyčištěny a následně čerpány do toku Labe. </w:t>
      </w:r>
      <w:r w:rsidRPr="001D14C8">
        <w:rPr>
          <w:rFonts w:ascii="Franklin Gothic Book" w:hAnsi="Franklin Gothic Book"/>
          <w:szCs w:val="24"/>
        </w:rPr>
        <w:t>Viz. MPBP  24/HSE/02/00/CER/2015 „Odvádění a čištění odpadních vod, provozní řád CHČOV skladu Cerekvice nad Bystřicí“.</w:t>
      </w:r>
      <w:r w:rsidR="00E20E46" w:rsidRPr="00E20E46">
        <w:t xml:space="preserve"> </w:t>
      </w:r>
      <w:r w:rsidR="00E20E46" w:rsidRPr="00E20E46">
        <w:rPr>
          <w:rFonts w:ascii="Franklin Gothic Book" w:hAnsi="Franklin Gothic Book"/>
          <w:szCs w:val="24"/>
        </w:rPr>
        <w:t>Kanalizace je provedena z trub chemické kameniny, pod tělesem vlečky z přírubové litiny v ocelové chráničce. Těsnění hrdel chemické kameniny je z materiálu odolného RL.</w:t>
      </w:r>
    </w:p>
    <w:p w:rsidR="003663D8" w:rsidRDefault="003663D8" w:rsidP="009B5BBE">
      <w:pPr>
        <w:pStyle w:val="Nadpis3"/>
      </w:pPr>
      <w:bookmarkStart w:id="21" w:name="_Toc417467708"/>
      <w:r w:rsidRPr="00D32EAC">
        <w:t>Objekty na stokové síti</w:t>
      </w:r>
      <w:bookmarkEnd w:id="21"/>
    </w:p>
    <w:p w:rsidR="001D14C8" w:rsidRPr="00AC49EA" w:rsidRDefault="001D14C8" w:rsidP="00C6322C">
      <w:pPr>
        <w:pStyle w:val="Nadpis4"/>
      </w:pPr>
      <w:r w:rsidRPr="00AC49EA">
        <w:t>Sp</w:t>
      </w:r>
      <w:r w:rsidR="000A52B7" w:rsidRPr="00AC49EA">
        <w:t>la</w:t>
      </w:r>
      <w:r w:rsidRPr="00AC49EA">
        <w:t>šková kanalizace</w:t>
      </w:r>
    </w:p>
    <w:p w:rsidR="003663D8" w:rsidRPr="00D32EAC" w:rsidRDefault="003663D8" w:rsidP="009A3490">
      <w:pPr>
        <w:rPr>
          <w:rFonts w:ascii="Franklin Gothic Book" w:hAnsi="Franklin Gothic Book"/>
          <w:szCs w:val="24"/>
          <w:u w:val="single"/>
        </w:rPr>
      </w:pPr>
      <w:r w:rsidRPr="00D32EAC">
        <w:rPr>
          <w:rFonts w:ascii="Franklin Gothic Book" w:hAnsi="Franklin Gothic Book"/>
          <w:szCs w:val="24"/>
          <w:u w:val="single"/>
        </w:rPr>
        <w:t>Uliční vpusti</w:t>
      </w:r>
    </w:p>
    <w:p w:rsidR="003663D8" w:rsidRPr="00D32EAC" w:rsidRDefault="003663D8" w:rsidP="00C6322C">
      <w:pPr>
        <w:ind w:left="142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Dešťové vody z komunikací, chodníků a volných prostorů jsou zachycovány betonovými typovými uličními vpustěmi s dolním odtokem. Uliční vpusti jsou napojeny potrubím DN 200 mm do kanalizačních šachet, nebo přes odbočku přímo na kanalizační řady.</w:t>
      </w:r>
    </w:p>
    <w:p w:rsidR="003663D8" w:rsidRPr="00D32EAC" w:rsidRDefault="003663D8" w:rsidP="009A3490">
      <w:pPr>
        <w:rPr>
          <w:rFonts w:ascii="Franklin Gothic Book" w:hAnsi="Franklin Gothic Book"/>
          <w:szCs w:val="24"/>
          <w:u w:val="single"/>
        </w:rPr>
      </w:pPr>
      <w:r w:rsidRPr="00D32EAC">
        <w:rPr>
          <w:rFonts w:ascii="Franklin Gothic Book" w:hAnsi="Franklin Gothic Book"/>
          <w:szCs w:val="24"/>
          <w:u w:val="single"/>
        </w:rPr>
        <w:t>Revizní šachty</w:t>
      </w:r>
    </w:p>
    <w:p w:rsidR="003663D8" w:rsidRPr="00D32EAC" w:rsidRDefault="003663D8" w:rsidP="00C6322C">
      <w:pPr>
        <w:ind w:left="142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Revizní šachty na kanalizačních řadech jsou z prefabrikovaných kanalizačních skruží s monolitickým dnem, ukončené přechodovou skruží a litinovým kruhovým poklopem DN 600 mm. Šachty jsou opatřeny ocelovými stupadly.</w:t>
      </w:r>
    </w:p>
    <w:p w:rsidR="003663D8" w:rsidRPr="00D32EAC" w:rsidRDefault="003663D8" w:rsidP="00C6322C">
      <w:pPr>
        <w:ind w:left="142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Území obce a podniku je výškově velice členité, proto jsou na trasách stok také spadišťní šachty, které mají monolitické dno. </w:t>
      </w:r>
    </w:p>
    <w:p w:rsidR="003663D8" w:rsidRPr="00D32EAC" w:rsidRDefault="003663D8" w:rsidP="009A3490">
      <w:pPr>
        <w:pStyle w:val="Potrennadpis"/>
      </w:pPr>
      <w:r w:rsidRPr="00D32EAC">
        <w:t>Dešťové oddělovače</w:t>
      </w:r>
    </w:p>
    <w:p w:rsidR="003663D8" w:rsidRDefault="003663D8" w:rsidP="00C6322C">
      <w:pPr>
        <w:pStyle w:val="epro"/>
        <w:ind w:left="142"/>
      </w:pPr>
      <w:r w:rsidRPr="00D32EAC">
        <w:t>Na kanalizační síti, v částech jednotné stokové soustavy jsou umístěny dešťové oddělovače, které odvádí srážkové vody z kanalizace do recipientu Bystřice. Celkem se jedná o 1 ks dešťového odlučovače. Umístění oddělovače je zřejmé ze situace kanalizace.</w:t>
      </w:r>
    </w:p>
    <w:p w:rsidR="00AB7541" w:rsidRDefault="00AB7541" w:rsidP="009A3490">
      <w:pPr>
        <w:pStyle w:val="Potrennadpis"/>
      </w:pPr>
      <w:r>
        <w:t>Lapák písku</w:t>
      </w:r>
    </w:p>
    <w:p w:rsidR="00B61E9F" w:rsidRDefault="00B61E9F" w:rsidP="00C6322C">
      <w:pPr>
        <w:pStyle w:val="epro"/>
        <w:ind w:left="142"/>
      </w:pPr>
      <w:r>
        <w:t>Je osazen před BČOV. Jedná se o železobetonovou jímku shora zakrytou pororošty. Usazovaný písek propadá štěrbinou mezi výplňovým betonem do kalového prostoru.</w:t>
      </w:r>
    </w:p>
    <w:p w:rsidR="00B61E9F" w:rsidRDefault="00B61E9F" w:rsidP="009A3490">
      <w:pPr>
        <w:pStyle w:val="Potrennadpis"/>
      </w:pPr>
      <w:r>
        <w:t>Lapač tuku</w:t>
      </w:r>
    </w:p>
    <w:p w:rsidR="00B61E9F" w:rsidRDefault="00B61E9F" w:rsidP="00C6322C">
      <w:pPr>
        <w:pStyle w:val="epro"/>
        <w:ind w:left="142"/>
      </w:pPr>
      <w:r>
        <w:t>Je osazen na výstupu z kuchyně administrativní budovy</w:t>
      </w:r>
      <w:r w:rsidR="00AC49EA">
        <w:t xml:space="preserve">. Jedná se o dvoukomorovou železobetonovou jímku. </w:t>
      </w:r>
      <w:r>
        <w:t>Slouží k zach</w:t>
      </w:r>
      <w:r w:rsidR="00AC49EA">
        <w:t>y</w:t>
      </w:r>
      <w:r>
        <w:t xml:space="preserve">cení </w:t>
      </w:r>
      <w:r w:rsidR="00AC49EA">
        <w:t>tuků z provozu kuchyně.</w:t>
      </w:r>
    </w:p>
    <w:p w:rsidR="003663D8" w:rsidRPr="00D32EAC" w:rsidRDefault="003663D8" w:rsidP="009A3490">
      <w:pPr>
        <w:rPr>
          <w:rFonts w:ascii="Franklin Gothic Book" w:hAnsi="Franklin Gothic Book"/>
          <w:szCs w:val="24"/>
          <w:u w:val="single"/>
        </w:rPr>
      </w:pPr>
      <w:r w:rsidRPr="00D32EAC">
        <w:rPr>
          <w:rFonts w:ascii="Franklin Gothic Book" w:hAnsi="Franklin Gothic Book"/>
          <w:szCs w:val="24"/>
          <w:u w:val="single"/>
        </w:rPr>
        <w:t>Shybky</w:t>
      </w:r>
    </w:p>
    <w:p w:rsidR="003663D8" w:rsidRDefault="003663D8" w:rsidP="00C6322C">
      <w:pPr>
        <w:ind w:left="142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Na kanalizační síti obec Cerekvice nad Bystřicí nejsou umístěny žádné shybky.</w:t>
      </w:r>
    </w:p>
    <w:p w:rsidR="003663D8" w:rsidRDefault="000A52B7" w:rsidP="00C6322C">
      <w:pPr>
        <w:pStyle w:val="Nadpis4"/>
      </w:pPr>
      <w:r w:rsidRPr="00AC49EA">
        <w:t>Dešťová kanalizace</w:t>
      </w:r>
    </w:p>
    <w:p w:rsidR="000A52B7" w:rsidRDefault="000A52B7" w:rsidP="00C6322C">
      <w:pPr>
        <w:ind w:left="142"/>
        <w:rPr>
          <w:rFonts w:ascii="Franklin Gothic Book" w:hAnsi="Franklin Gothic Book"/>
          <w:u w:val="single"/>
        </w:rPr>
      </w:pPr>
      <w:r w:rsidRPr="000A52B7">
        <w:rPr>
          <w:rFonts w:ascii="Franklin Gothic Book" w:hAnsi="Franklin Gothic Book"/>
          <w:u w:val="single"/>
        </w:rPr>
        <w:t>Vstupní kruhová šachta</w:t>
      </w:r>
    </w:p>
    <w:p w:rsidR="000A52B7" w:rsidRDefault="000A52B7" w:rsidP="00C6322C">
      <w:pPr>
        <w:ind w:left="142"/>
        <w:rPr>
          <w:rFonts w:ascii="Franklin Gothic Book" w:hAnsi="Franklin Gothic Book"/>
        </w:rPr>
      </w:pPr>
      <w:r>
        <w:rPr>
          <w:rFonts w:ascii="Franklin Gothic Book" w:hAnsi="Franklin Gothic Book"/>
        </w:rPr>
        <w:t>T</w:t>
      </w:r>
      <w:r w:rsidRPr="000A52B7">
        <w:rPr>
          <w:rFonts w:ascii="Franklin Gothic Book" w:hAnsi="Franklin Gothic Book"/>
        </w:rPr>
        <w:t>ypová prefabrikovaná šachta se skruží ø 1000mm spodní část je z monolitického betonu. Šachta je obetonována do úrovně cca 1 m na</w:t>
      </w:r>
      <w:r>
        <w:rPr>
          <w:rFonts w:ascii="Franklin Gothic Book" w:hAnsi="Franklin Gothic Book"/>
        </w:rPr>
        <w:t>d</w:t>
      </w:r>
      <w:r w:rsidRPr="000A52B7">
        <w:rPr>
          <w:rFonts w:ascii="Franklin Gothic Book" w:hAnsi="Franklin Gothic Book"/>
        </w:rPr>
        <w:t xml:space="preserve"> dno šachty pro možnost s proplachování stok při kterém dojde ke vzdutí vody v šachtách.</w:t>
      </w:r>
    </w:p>
    <w:p w:rsidR="000A52B7" w:rsidRDefault="000A52B7" w:rsidP="00C6322C">
      <w:pPr>
        <w:ind w:left="142"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>Šachta se skluzem</w:t>
      </w:r>
    </w:p>
    <w:p w:rsidR="000A52B7" w:rsidRDefault="000A52B7" w:rsidP="00C6322C">
      <w:pPr>
        <w:ind w:left="142"/>
        <w:rPr>
          <w:rFonts w:ascii="Franklin Gothic Book" w:hAnsi="Franklin Gothic Book"/>
        </w:rPr>
      </w:pPr>
      <w:r>
        <w:rPr>
          <w:rFonts w:ascii="Franklin Gothic Book" w:hAnsi="Franklin Gothic Book"/>
        </w:rPr>
        <w:t>T</w:t>
      </w:r>
      <w:r w:rsidRPr="000A52B7">
        <w:rPr>
          <w:rFonts w:ascii="Franklin Gothic Book" w:hAnsi="Franklin Gothic Book"/>
        </w:rPr>
        <w:t>ypová prefabrikovaná šachta se skruží ø 1000mm spodní část je z monolitická opatřena tvrzeným betonem. Svislé potrubí je z kameniny DN 200. Slouží pro překonání většího výškového rozdílu potrubí.</w:t>
      </w:r>
    </w:p>
    <w:p w:rsidR="000A52B7" w:rsidRDefault="000A52B7" w:rsidP="00C6322C">
      <w:pPr>
        <w:ind w:left="142"/>
        <w:rPr>
          <w:rFonts w:ascii="Franklin Gothic Book" w:hAnsi="Franklin Gothic Book"/>
          <w:u w:val="single"/>
        </w:rPr>
      </w:pPr>
      <w:r w:rsidRPr="000A52B7">
        <w:rPr>
          <w:rFonts w:ascii="Franklin Gothic Book" w:hAnsi="Franklin Gothic Book"/>
          <w:u w:val="single"/>
        </w:rPr>
        <w:t>Proplachovací šachta ŠD 37,99,104,111,118,8,23,30,46,53,62,68,74</w:t>
      </w:r>
    </w:p>
    <w:p w:rsidR="000A52B7" w:rsidRDefault="000A52B7" w:rsidP="00C6322C">
      <w:pPr>
        <w:ind w:left="142"/>
        <w:rPr>
          <w:rFonts w:ascii="Franklin Gothic Book" w:hAnsi="Franklin Gothic Book"/>
        </w:rPr>
      </w:pPr>
      <w:r>
        <w:rPr>
          <w:rFonts w:ascii="Franklin Gothic Book" w:hAnsi="Franklin Gothic Book"/>
        </w:rPr>
        <w:t>T</w:t>
      </w:r>
      <w:r w:rsidRPr="000A52B7">
        <w:rPr>
          <w:rFonts w:ascii="Franklin Gothic Book" w:hAnsi="Franklin Gothic Book"/>
        </w:rPr>
        <w:t>ypová prefabrikovaná šachta se skruží ø 1000mm do spodní monolitické části je na odtoku osazeno kanálové šoupátko. Slouží k proplachování kanalizační sítě.</w:t>
      </w:r>
    </w:p>
    <w:p w:rsidR="000A52B7" w:rsidRDefault="000A52B7" w:rsidP="00C6322C">
      <w:pPr>
        <w:ind w:left="142"/>
        <w:rPr>
          <w:rFonts w:ascii="Franklin Gothic Book" w:hAnsi="Franklin Gothic Book"/>
          <w:u w:val="single"/>
        </w:rPr>
      </w:pPr>
      <w:r w:rsidRPr="000A52B7">
        <w:rPr>
          <w:rFonts w:ascii="Franklin Gothic Book" w:hAnsi="Franklin Gothic Book"/>
          <w:u w:val="single"/>
        </w:rPr>
        <w:t>Protivýbušná šachta ŠD 4,19,32,42,95,126</w:t>
      </w:r>
    </w:p>
    <w:p w:rsidR="000A52B7" w:rsidRDefault="000A52B7" w:rsidP="00C6322C">
      <w:pPr>
        <w:ind w:left="142"/>
        <w:rPr>
          <w:rFonts w:ascii="Franklin Gothic Book" w:hAnsi="Franklin Gothic Book"/>
        </w:rPr>
      </w:pPr>
      <w:r w:rsidRPr="000A52B7">
        <w:rPr>
          <w:rFonts w:ascii="Franklin Gothic Book" w:hAnsi="Franklin Gothic Book"/>
        </w:rPr>
        <w:t>Prefabrikovaná dvojitá šachta se skruží ø1000mm. Spodní část je z monolitického betonu vyplechovaná. Přítok i odtok je opatřen ocelovým kolem přivařeným k vyplechování. V šachtě je osazena norná stěna z ocelového plechu přivařená k oplechování. Na norné stěně jsou přivařena stoupací železa. Vyplechování a norná stěna jsou natřeny 2x Epoxydentem. Šachty slouží pro zamezení šíření případného výbuchu ve stokách.</w:t>
      </w:r>
    </w:p>
    <w:p w:rsidR="00E20E46" w:rsidRPr="00E20E46" w:rsidRDefault="00E20E46" w:rsidP="00C6322C">
      <w:pPr>
        <w:ind w:left="142"/>
        <w:rPr>
          <w:rFonts w:ascii="Franklin Gothic Book" w:hAnsi="Franklin Gothic Book"/>
          <w:szCs w:val="24"/>
          <w:u w:val="single"/>
        </w:rPr>
      </w:pPr>
      <w:r w:rsidRPr="00E20E46">
        <w:rPr>
          <w:rFonts w:ascii="Franklin Gothic Book" w:hAnsi="Franklin Gothic Book"/>
          <w:szCs w:val="24"/>
          <w:u w:val="single"/>
        </w:rPr>
        <w:t>Odlučovač ropných látek</w:t>
      </w:r>
    </w:p>
    <w:p w:rsidR="00E20E46" w:rsidRPr="00E20E46" w:rsidRDefault="00E20E46" w:rsidP="00C6322C">
      <w:pPr>
        <w:ind w:left="142"/>
        <w:rPr>
          <w:rFonts w:ascii="Franklin Gothic Book" w:hAnsi="Franklin Gothic Book"/>
          <w:szCs w:val="24"/>
        </w:rPr>
      </w:pPr>
      <w:r w:rsidRPr="00E20E46">
        <w:rPr>
          <w:rFonts w:ascii="Franklin Gothic Book" w:hAnsi="Franklin Gothic Book"/>
          <w:szCs w:val="24"/>
        </w:rPr>
        <w:t>ORL se nachází na dešťové kanalizaci pod skladem směrem k recipientu Bystřice. Jedná se o železobetonovou obdélníkovou jímku rozdělenou na několik komor nornými stěnami. První komora slouží k zachycení pevných částic, další pak k zachycení ropných látek.  Na odtoku z ORL je osazeno kanalizační hradítko.</w:t>
      </w:r>
    </w:p>
    <w:p w:rsidR="00E20E46" w:rsidRPr="00E20E46" w:rsidRDefault="00E20E46" w:rsidP="00C6322C">
      <w:pPr>
        <w:ind w:left="142"/>
        <w:rPr>
          <w:rFonts w:ascii="Franklin Gothic Book" w:hAnsi="Franklin Gothic Book"/>
          <w:szCs w:val="24"/>
        </w:rPr>
      </w:pPr>
      <w:r w:rsidRPr="00E20E46">
        <w:rPr>
          <w:rFonts w:ascii="Franklin Gothic Book" w:hAnsi="Franklin Gothic Book"/>
          <w:szCs w:val="24"/>
        </w:rPr>
        <w:t>ORL je vybaven sběrnou jímkou v které se sběrným litinovým potrubím shromažďují případné odloučené RL z hladiny příslušné komory.</w:t>
      </w:r>
    </w:p>
    <w:p w:rsidR="000A52B7" w:rsidRPr="00C6322C" w:rsidRDefault="00A93FFE" w:rsidP="00C6322C">
      <w:pPr>
        <w:pStyle w:val="Nadpis4"/>
      </w:pPr>
      <w:r w:rsidRPr="00C6322C">
        <w:t>Slabě zaolejovaná kanalizace</w:t>
      </w:r>
    </w:p>
    <w:p w:rsidR="00A93FFE" w:rsidRDefault="00A93FFE" w:rsidP="00C6322C">
      <w:pPr>
        <w:pStyle w:val="Potrennadpis"/>
        <w:ind w:left="142"/>
        <w:rPr>
          <w:u w:val="none"/>
        </w:rPr>
      </w:pPr>
      <w:r w:rsidRPr="00A93FFE">
        <w:rPr>
          <w:u w:val="none"/>
        </w:rPr>
        <w:t xml:space="preserve">Popis provedení </w:t>
      </w:r>
      <w:r>
        <w:rPr>
          <w:u w:val="none"/>
        </w:rPr>
        <w:t xml:space="preserve">objektů </w:t>
      </w:r>
      <w:r w:rsidRPr="00A93FFE">
        <w:rPr>
          <w:u w:val="none"/>
        </w:rPr>
        <w:t>viz 4.2.3.2 Dešťová kanalizace</w:t>
      </w:r>
      <w:r>
        <w:rPr>
          <w:u w:val="none"/>
        </w:rPr>
        <w:t xml:space="preserve"> + nátěr 2 x Epoxydehet</w:t>
      </w:r>
    </w:p>
    <w:p w:rsidR="00A93FFE" w:rsidRPr="009A3490" w:rsidRDefault="00A93FFE" w:rsidP="009A3490">
      <w:pPr>
        <w:pStyle w:val="Potrennadpis"/>
        <w:numPr>
          <w:ilvl w:val="0"/>
          <w:numId w:val="35"/>
        </w:numPr>
        <w:rPr>
          <w:u w:val="none"/>
        </w:rPr>
      </w:pPr>
      <w:r w:rsidRPr="009A3490">
        <w:rPr>
          <w:u w:val="none"/>
        </w:rPr>
        <w:t xml:space="preserve">Vstupní kruhová šachta  </w:t>
      </w:r>
    </w:p>
    <w:p w:rsidR="00A93FFE" w:rsidRPr="009A3490" w:rsidRDefault="00A93FFE" w:rsidP="009A3490">
      <w:pPr>
        <w:pStyle w:val="Potrennadpis"/>
        <w:numPr>
          <w:ilvl w:val="0"/>
          <w:numId w:val="35"/>
        </w:numPr>
        <w:rPr>
          <w:u w:val="none"/>
        </w:rPr>
      </w:pPr>
      <w:r w:rsidRPr="009A3490">
        <w:rPr>
          <w:u w:val="none"/>
        </w:rPr>
        <w:t>Šachta se skluzem</w:t>
      </w:r>
    </w:p>
    <w:p w:rsidR="00A93FFE" w:rsidRPr="009A3490" w:rsidRDefault="005408C6" w:rsidP="009A3490">
      <w:pPr>
        <w:pStyle w:val="Potrennadpis"/>
        <w:numPr>
          <w:ilvl w:val="0"/>
          <w:numId w:val="35"/>
        </w:numPr>
        <w:rPr>
          <w:u w:val="none"/>
        </w:rPr>
      </w:pPr>
      <w:r w:rsidRPr="009A3490">
        <w:rPr>
          <w:u w:val="none"/>
        </w:rPr>
        <w:t>Šachta se spádištěm</w:t>
      </w:r>
    </w:p>
    <w:p w:rsidR="005408C6" w:rsidRPr="00233348" w:rsidRDefault="005408C6" w:rsidP="009A3490">
      <w:pPr>
        <w:pStyle w:val="epro"/>
        <w:numPr>
          <w:ilvl w:val="0"/>
          <w:numId w:val="35"/>
        </w:numPr>
      </w:pPr>
      <w:r w:rsidRPr="00233348">
        <w:rPr>
          <w:rStyle w:val="PotrennadpisChar"/>
          <w:u w:val="none"/>
        </w:rPr>
        <w:t>Proplachovací šachta</w:t>
      </w:r>
      <w:r w:rsidRPr="00233348">
        <w:t xml:space="preserve"> – ŠZ 17, 28, 35, 42, 47, 54, 62, 71, 81, 75</w:t>
      </w:r>
    </w:p>
    <w:p w:rsidR="005408C6" w:rsidRPr="00233348" w:rsidRDefault="005408C6" w:rsidP="009A3490">
      <w:pPr>
        <w:pStyle w:val="epro"/>
        <w:numPr>
          <w:ilvl w:val="0"/>
          <w:numId w:val="35"/>
        </w:numPr>
      </w:pPr>
      <w:r w:rsidRPr="009A3490">
        <w:rPr>
          <w:rStyle w:val="PotrennadpisChar"/>
          <w:u w:val="none"/>
        </w:rPr>
        <w:t>Proti výbušná šachta</w:t>
      </w:r>
      <w:r w:rsidRPr="00233348">
        <w:t xml:space="preserve"> – ŠZ 3, 12, 20, 24, 31, 34, 43, 51, 52, 81A, 74, 98</w:t>
      </w:r>
    </w:p>
    <w:p w:rsidR="005408C6" w:rsidRPr="00233348" w:rsidRDefault="005408C6" w:rsidP="009A3490">
      <w:pPr>
        <w:pStyle w:val="epro"/>
        <w:numPr>
          <w:ilvl w:val="0"/>
          <w:numId w:val="35"/>
        </w:numPr>
      </w:pPr>
      <w:r w:rsidRPr="009A3490">
        <w:rPr>
          <w:rStyle w:val="PotrennadpisChar"/>
          <w:u w:val="none"/>
        </w:rPr>
        <w:t>Separační šachta</w:t>
      </w:r>
      <w:r w:rsidRPr="00233348">
        <w:t xml:space="preserve"> </w:t>
      </w:r>
    </w:p>
    <w:p w:rsidR="005408C6" w:rsidRDefault="00AD47C2" w:rsidP="009A3490">
      <w:pPr>
        <w:pStyle w:val="epro"/>
        <w:numPr>
          <w:ilvl w:val="1"/>
          <w:numId w:val="35"/>
        </w:numPr>
        <w:ind w:left="1276" w:hanging="283"/>
      </w:pPr>
      <w:r>
        <w:t xml:space="preserve">2ks pod uložištěm </w:t>
      </w:r>
      <w:r w:rsidR="005408C6">
        <w:t>obj. 231. Slouží pro přepojení drenážní vody do dešťové nebo zaolejované kanalizace.</w:t>
      </w:r>
    </w:p>
    <w:p w:rsidR="005408C6" w:rsidRDefault="005408C6" w:rsidP="009A3490">
      <w:pPr>
        <w:pStyle w:val="epro"/>
        <w:numPr>
          <w:ilvl w:val="1"/>
          <w:numId w:val="35"/>
        </w:numPr>
        <w:ind w:left="1276" w:hanging="283"/>
      </w:pPr>
      <w:r>
        <w:t xml:space="preserve">6ks v areálu uložiště obj. 232. Slouží </w:t>
      </w:r>
      <w:r w:rsidR="00FB1CF0">
        <w:t xml:space="preserve">k </w:t>
      </w:r>
      <w:r>
        <w:t>vypouštění dešťových vod z mezikruží nádrží uvedeného objektu. Vody jsou vypouštěny do retenční nádrže CHČOV</w:t>
      </w:r>
      <w:r w:rsidR="00E20E46">
        <w:t>, přečištěny a čerpány do Labe.</w:t>
      </w:r>
    </w:p>
    <w:p w:rsidR="00E20E46" w:rsidRDefault="00E20E46" w:rsidP="00C6322C">
      <w:pPr>
        <w:pStyle w:val="Nadpis4"/>
      </w:pPr>
      <w:r>
        <w:t>Kanalizace silně zaolejovaných vod</w:t>
      </w:r>
    </w:p>
    <w:p w:rsidR="00E20E46" w:rsidRDefault="00E20E46" w:rsidP="00C6322C">
      <w:pPr>
        <w:pStyle w:val="epro"/>
        <w:ind w:left="142"/>
      </w:pPr>
      <w:r>
        <w:t>Popis provedení objektů viz. 4.2.3.2 Dešťová kanalizace + nátěr 2 x Epoxydehet</w:t>
      </w:r>
    </w:p>
    <w:p w:rsidR="00E20E46" w:rsidRPr="009A3490" w:rsidRDefault="00E20E46" w:rsidP="009A3490">
      <w:pPr>
        <w:pStyle w:val="Potrennadpis"/>
        <w:numPr>
          <w:ilvl w:val="0"/>
          <w:numId w:val="35"/>
        </w:numPr>
        <w:rPr>
          <w:u w:val="none"/>
        </w:rPr>
      </w:pPr>
      <w:r w:rsidRPr="009A3490">
        <w:rPr>
          <w:u w:val="none"/>
        </w:rPr>
        <w:t xml:space="preserve">Vstupní kruhová šachta  </w:t>
      </w:r>
    </w:p>
    <w:p w:rsidR="00E20E46" w:rsidRPr="009A3490" w:rsidRDefault="00E20E46" w:rsidP="009A3490">
      <w:pPr>
        <w:pStyle w:val="Potrennadpis"/>
        <w:numPr>
          <w:ilvl w:val="0"/>
          <w:numId w:val="35"/>
        </w:numPr>
        <w:rPr>
          <w:u w:val="none"/>
        </w:rPr>
      </w:pPr>
      <w:r w:rsidRPr="009A3490">
        <w:rPr>
          <w:u w:val="none"/>
        </w:rPr>
        <w:t>Šachta se skluzem</w:t>
      </w:r>
    </w:p>
    <w:p w:rsidR="00E20E46" w:rsidRPr="009A3490" w:rsidRDefault="00E20E46" w:rsidP="009A3490">
      <w:pPr>
        <w:pStyle w:val="Potrennadpis"/>
        <w:numPr>
          <w:ilvl w:val="0"/>
          <w:numId w:val="35"/>
        </w:numPr>
        <w:rPr>
          <w:u w:val="none"/>
        </w:rPr>
      </w:pPr>
      <w:r w:rsidRPr="009A3490">
        <w:rPr>
          <w:u w:val="none"/>
        </w:rPr>
        <w:t>Šachta se spádištěm</w:t>
      </w:r>
    </w:p>
    <w:p w:rsidR="00E20E46" w:rsidRPr="00233348" w:rsidRDefault="00E20E46" w:rsidP="009A3490">
      <w:pPr>
        <w:pStyle w:val="Potrennadpis"/>
        <w:numPr>
          <w:ilvl w:val="0"/>
          <w:numId w:val="35"/>
        </w:numPr>
      </w:pPr>
      <w:r w:rsidRPr="009A3490">
        <w:rPr>
          <w:u w:val="none"/>
        </w:rPr>
        <w:t>Proplachovací šachta – ŠP</w:t>
      </w:r>
    </w:p>
    <w:p w:rsidR="00E20E46" w:rsidRPr="00233348" w:rsidRDefault="00E20E46" w:rsidP="009A3490">
      <w:pPr>
        <w:pStyle w:val="Potrennadpis"/>
        <w:numPr>
          <w:ilvl w:val="0"/>
          <w:numId w:val="35"/>
        </w:numPr>
      </w:pPr>
      <w:r w:rsidRPr="009A3490">
        <w:rPr>
          <w:u w:val="none"/>
        </w:rPr>
        <w:t>Proti výbušná šachta – Š</w:t>
      </w:r>
      <w:r w:rsidR="003A7370" w:rsidRPr="00233348">
        <w:rPr>
          <w:u w:val="none"/>
        </w:rPr>
        <w:t>PV 1, 2, 3, 4, 5.</w:t>
      </w:r>
    </w:p>
    <w:p w:rsidR="003A7370" w:rsidRDefault="003A7370" w:rsidP="00C6322C">
      <w:pPr>
        <w:pStyle w:val="Nadpis4"/>
      </w:pPr>
      <w:r>
        <w:t>Další vodohospodářské objekty skladu</w:t>
      </w:r>
    </w:p>
    <w:p w:rsidR="003A7370" w:rsidRDefault="003A7370" w:rsidP="00C6322C">
      <w:pPr>
        <w:pStyle w:val="Potrennadpis"/>
        <w:ind w:left="142"/>
      </w:pPr>
      <w:r>
        <w:t>Hlavní stoka odpadních vod</w:t>
      </w:r>
    </w:p>
    <w:p w:rsidR="003A7370" w:rsidRDefault="003A7370" w:rsidP="009A3490">
      <w:pPr>
        <w:pStyle w:val="epro"/>
        <w:ind w:left="284"/>
      </w:pPr>
      <w:r>
        <w:t>Odvádí neznečištěné dešťové, podz</w:t>
      </w:r>
      <w:r w:rsidR="00AD47C2">
        <w:t>emní a přečištěné splaškové vody</w:t>
      </w:r>
      <w:r>
        <w:t xml:space="preserve"> do toku Bystřice. Je z betonových trub DN 600 a 800. Vyústní objekt je vybudován z monolitického betonu. Výtok do toku je chráněn česlemi z pásové oceli.</w:t>
      </w:r>
    </w:p>
    <w:p w:rsidR="003A7370" w:rsidRDefault="003A7370" w:rsidP="00C6322C">
      <w:pPr>
        <w:pStyle w:val="Potrennadpis"/>
        <w:ind w:left="142"/>
      </w:pPr>
      <w:r>
        <w:t>Havarijní jímky na příjezdní komunikaci skladu</w:t>
      </w:r>
    </w:p>
    <w:p w:rsidR="003A7370" w:rsidRDefault="003A7370" w:rsidP="009A3490">
      <w:pPr>
        <w:pStyle w:val="epro"/>
        <w:ind w:left="284"/>
      </w:pPr>
      <w:r>
        <w:t>Slouží k zach</w:t>
      </w:r>
      <w:r w:rsidR="00247E00">
        <w:t>y</w:t>
      </w:r>
      <w:r>
        <w:t>cení ropných produktů v případě havárie autocisterny</w:t>
      </w:r>
      <w:r w:rsidR="00247E00">
        <w:t xml:space="preserve"> na příjezdové komunikaci. Havarijní jímky jsou osazeny na silniční svodnici, vždy před vyústěním svodnice do recipientu. Jedná se o 5ks železobetonových jímek. Uvnitř jímek jsou osazeny norné stěny z ocelového plechu. Přítok je chráněn česlemi k zachycení splavenin. Shora jsou</w:t>
      </w:r>
      <w:r w:rsidR="00905DFC">
        <w:t xml:space="preserve"> jímky zakryty fošnami a opatřeny ocelovým zábradlím.</w:t>
      </w:r>
    </w:p>
    <w:p w:rsidR="00905DFC" w:rsidRDefault="00905DFC" w:rsidP="00C6322C">
      <w:pPr>
        <w:pStyle w:val="Potrennadpis"/>
        <w:ind w:left="142"/>
      </w:pPr>
      <w:r>
        <w:t xml:space="preserve">Hydraulická drenážní vrstva </w:t>
      </w:r>
    </w:p>
    <w:p w:rsidR="00905DFC" w:rsidRDefault="00905DFC" w:rsidP="009A3490">
      <w:pPr>
        <w:pStyle w:val="epro"/>
        <w:ind w:left="284"/>
      </w:pPr>
      <w:r>
        <w:t>Hydraulická drenážní vrstva má zamezit postupu případné kontaminace ve směru proudění podzemní vody a snížit přítok k prameništi. Drenážní rýha je vedena směrem severojižním ve spodní části skladu. Potrubí je z děrované kameniny DN 300, které je obsypáno různými frakcemi drceného kameniva p</w:t>
      </w:r>
      <w:r w:rsidR="00C90A96">
        <w:t>od</w:t>
      </w:r>
      <w:r>
        <w:t xml:space="preserve"> úroveň rostlého terénu. </w:t>
      </w:r>
    </w:p>
    <w:p w:rsidR="00905DFC" w:rsidRDefault="00905DFC" w:rsidP="009A3490">
      <w:pPr>
        <w:pStyle w:val="epro"/>
        <w:ind w:left="284"/>
      </w:pPr>
      <w:r>
        <w:t xml:space="preserve">Podzemní voda je svedena do separační šachty. V běžném režimu je odváděna do dešťové kanalizace. V případě kontaminace se </w:t>
      </w:r>
      <w:r w:rsidR="00575FDA">
        <w:t xml:space="preserve">pomocí </w:t>
      </w:r>
      <w:r w:rsidR="00C90A96">
        <w:t>a</w:t>
      </w:r>
      <w:r w:rsidR="00575FDA">
        <w:t>rmatury v separační šachtě odvede na CHČOV.</w:t>
      </w:r>
    </w:p>
    <w:p w:rsidR="00575FDA" w:rsidRDefault="00575FDA" w:rsidP="00C6322C">
      <w:pPr>
        <w:pStyle w:val="Potrennadpis"/>
        <w:ind w:left="142"/>
      </w:pPr>
      <w:r>
        <w:t>Kontrolní vrty</w:t>
      </w:r>
    </w:p>
    <w:p w:rsidR="00005D02" w:rsidRDefault="005F3BA7" w:rsidP="009A3490">
      <w:pPr>
        <w:pStyle w:val="epro"/>
        <w:ind w:left="284"/>
      </w:pPr>
      <w:r>
        <w:t xml:space="preserve">Jedná se o 12 vrtů HJ doplněné o 3 vrty HV. Jejich účelem je indikace ropného znečištění podzemní vody a v případě zjištěného znečištění ropnými látkami mohou sloužit k bezprostřednímu sanačnímu čerpání. Všechny vrty, vyjma vrtu HJ 110 – tlakový, jsou opatřeny indikací ropných látek se signalizací na dispečink skladu. </w:t>
      </w:r>
      <w:r w:rsidR="00C54B07">
        <w:t>Viz</w:t>
      </w:r>
      <w:r w:rsidR="00005D02">
        <w:t>. MPBP39/PŘ/02/00/CER/2015“Indikační systém monitorovacích vrtů skladu Cerekvice“.</w:t>
      </w:r>
    </w:p>
    <w:p w:rsidR="00005D02" w:rsidRDefault="00005D02" w:rsidP="00C6322C">
      <w:pPr>
        <w:pStyle w:val="Potrennadpis"/>
        <w:ind w:left="142"/>
      </w:pPr>
      <w:r>
        <w:t>Výtlak do Labe</w:t>
      </w:r>
    </w:p>
    <w:p w:rsidR="00575FDA" w:rsidRDefault="00005D02" w:rsidP="009A3490">
      <w:pPr>
        <w:pStyle w:val="epro"/>
        <w:ind w:left="284"/>
      </w:pPr>
      <w:r>
        <w:t>Odvádí vyčištěné odpadní vody z CHČOV do</w:t>
      </w:r>
      <w:r w:rsidR="005F3BA7">
        <w:t xml:space="preserve"> </w:t>
      </w:r>
      <w:r>
        <w:t>toku Labe. Do 5,730 km (nejvyšší místo) je řeše</w:t>
      </w:r>
      <w:r w:rsidR="00C90A96">
        <w:t xml:space="preserve">n jako výtlačný řád PVC DN 300 </w:t>
      </w:r>
      <w:r>
        <w:t>a dále až po zaústění do Labe u obce Lochenice jako gravitační řád DN 300.</w:t>
      </w:r>
    </w:p>
    <w:p w:rsidR="00005D02" w:rsidRDefault="00005D02" w:rsidP="009A3490">
      <w:pPr>
        <w:pStyle w:val="epro"/>
        <w:ind w:left="284"/>
      </w:pPr>
      <w:r>
        <w:t>Na trase výtlaku jsou osazeny šachty</w:t>
      </w:r>
    </w:p>
    <w:p w:rsidR="00005D02" w:rsidRDefault="00005D02" w:rsidP="00C6322C">
      <w:pPr>
        <w:pStyle w:val="epro"/>
        <w:ind w:left="142"/>
      </w:pPr>
      <w:r>
        <w:t>Vzdušníková šachta – VŠ 1 – VŠ 6</w:t>
      </w:r>
    </w:p>
    <w:p w:rsidR="00005D02" w:rsidRDefault="00005D02" w:rsidP="009A3490">
      <w:pPr>
        <w:pStyle w:val="epro"/>
        <w:ind w:left="284"/>
      </w:pPr>
      <w:r>
        <w:t>Jsou osazeny ve vrcholových vertikálních lomech ve trase výtlačného řádu. Je v nich osazen podzemní hydrant, který slouží k odvzdušnění potrubí.</w:t>
      </w:r>
    </w:p>
    <w:p w:rsidR="00005D02" w:rsidRDefault="00005D02" w:rsidP="00C6322C">
      <w:pPr>
        <w:pStyle w:val="epro"/>
        <w:ind w:left="142"/>
      </w:pPr>
      <w:r>
        <w:t>Odkalovací šachta – OŠ 1 – OŠ 6</w:t>
      </w:r>
    </w:p>
    <w:p w:rsidR="00005D02" w:rsidRDefault="00005D02" w:rsidP="009A3490">
      <w:pPr>
        <w:pStyle w:val="epro"/>
        <w:ind w:left="284"/>
      </w:pPr>
      <w:r>
        <w:t>Jsou osazeny ve vertikálních lomech nejnižších míst na trase výtlačného řádu. Slouží k odkalení potrubí</w:t>
      </w:r>
      <w:r w:rsidR="00B107C9">
        <w:t>.</w:t>
      </w:r>
    </w:p>
    <w:p w:rsidR="00B107C9" w:rsidRDefault="00B107C9" w:rsidP="00C6322C">
      <w:pPr>
        <w:pStyle w:val="epro"/>
        <w:ind w:left="142"/>
      </w:pPr>
      <w:r>
        <w:t>Přerušovací šachta</w:t>
      </w:r>
    </w:p>
    <w:p w:rsidR="00B107C9" w:rsidRDefault="00B107C9" w:rsidP="009A3490">
      <w:pPr>
        <w:pStyle w:val="epro"/>
        <w:ind w:left="284"/>
      </w:pPr>
      <w:r>
        <w:t>Je umístěna v nejvyšším místě trasy při přechodu výtlačného řádu na gravitační. Na přítoku je osazeno ocelové koleno.</w:t>
      </w:r>
    </w:p>
    <w:p w:rsidR="00B107C9" w:rsidRDefault="00B107C9" w:rsidP="00C6322C">
      <w:pPr>
        <w:pStyle w:val="epro"/>
        <w:ind w:left="142"/>
      </w:pPr>
      <w:r>
        <w:t>Revizní šachta - RŠ 1 – RŠ 2</w:t>
      </w:r>
    </w:p>
    <w:p w:rsidR="00B107C9" w:rsidRDefault="00B107C9" w:rsidP="009A3490">
      <w:pPr>
        <w:pStyle w:val="epro"/>
        <w:ind w:left="284"/>
      </w:pPr>
      <w:r>
        <w:t>Jsou osazeny v místech podchodu výtlaku pod železnicí.</w:t>
      </w:r>
    </w:p>
    <w:p w:rsidR="00B107C9" w:rsidRDefault="00B107C9" w:rsidP="00C6322C">
      <w:pPr>
        <w:pStyle w:val="epro"/>
        <w:ind w:left="142"/>
      </w:pPr>
      <w:r>
        <w:t>Vstupní kruhová šachta – Š 1 – Š 18</w:t>
      </w:r>
    </w:p>
    <w:p w:rsidR="00B107C9" w:rsidRDefault="00B107C9" w:rsidP="009A3490">
      <w:pPr>
        <w:pStyle w:val="epro"/>
        <w:ind w:left="284"/>
      </w:pPr>
      <w:r>
        <w:t>Jsou osazeny na gravitačním řádu. Jedná se o typovou kanalizační šachtu</w:t>
      </w:r>
    </w:p>
    <w:p w:rsidR="00B107C9" w:rsidRDefault="00B107C9" w:rsidP="00C6322C">
      <w:pPr>
        <w:pStyle w:val="epro"/>
        <w:ind w:left="142"/>
      </w:pPr>
      <w:r>
        <w:t>Vyústní objekt</w:t>
      </w:r>
    </w:p>
    <w:p w:rsidR="00B107C9" w:rsidRDefault="00B107C9" w:rsidP="009A3490">
      <w:pPr>
        <w:pStyle w:val="epro"/>
        <w:ind w:left="284"/>
      </w:pPr>
      <w:r>
        <w:t>Je proveden z monolitického betonu, patka je z lomového kamene prolitá betonem. Konec potrubí je osazen klapkou.</w:t>
      </w:r>
    </w:p>
    <w:p w:rsidR="009D0FE1" w:rsidRDefault="009D0FE1" w:rsidP="009B5BBE">
      <w:pPr>
        <w:pStyle w:val="Nadpis2"/>
      </w:pPr>
      <w:bookmarkStart w:id="22" w:name="_Toc417467709"/>
      <w:r w:rsidRPr="00D32EAC">
        <w:t>Hodnoty a mezní hodnoty fyzikálních a technologických veličin</w:t>
      </w:r>
      <w:bookmarkEnd w:id="17"/>
      <w:bookmarkEnd w:id="18"/>
      <w:r w:rsidRPr="00D32EAC">
        <w:t xml:space="preserve"> instalovaných zařízení</w:t>
      </w:r>
      <w:bookmarkEnd w:id="22"/>
    </w:p>
    <w:p w:rsidR="006A1AA8" w:rsidRPr="005457DA" w:rsidRDefault="006A1AA8" w:rsidP="009B5BBE">
      <w:pPr>
        <w:pStyle w:val="Nadpis3"/>
      </w:pPr>
      <w:bookmarkStart w:id="23" w:name="_Toc417467710"/>
      <w:r w:rsidRPr="005457DA">
        <w:t>Přípustné provozní hodnoty a mezní hodnoty fyzikálních a technologických veličin a pomocných ukazatelů bezpečného provozu objektu</w:t>
      </w:r>
      <w:bookmarkEnd w:id="23"/>
    </w:p>
    <w:p w:rsidR="006A1AA8" w:rsidRDefault="006A1AA8" w:rsidP="00C6322C">
      <w:pPr>
        <w:pStyle w:val="Nadpis4"/>
      </w:pPr>
      <w:r w:rsidRPr="006A1AA8">
        <w:t>Hodnoty veličin a ukazatelů vypouštění odpadních vod</w:t>
      </w:r>
    </w:p>
    <w:p w:rsidR="006A1AA8" w:rsidRPr="003C13F3" w:rsidRDefault="003C13F3" w:rsidP="009A3490">
      <w:pPr>
        <w:ind w:left="142"/>
        <w:rPr>
          <w:rFonts w:ascii="Franklin Gothic Book" w:hAnsi="Franklin Gothic Book"/>
        </w:rPr>
      </w:pPr>
      <w:r w:rsidRPr="003C13F3">
        <w:rPr>
          <w:rFonts w:ascii="Franklin Gothic Book" w:hAnsi="Franklin Gothic Book"/>
        </w:rPr>
        <w:t>Závazné podmínky pro nakládání s odpadními vodami včetně povoleného množství a limitů sledovaných jakostních ukazatelů jsou uvedeny v rozhodnutí (povolení k nakládání s vodami), které bylo vydáno místně příslušným vodoprávním úřadem. Rozhodnutí je dostupné v uložišti dokumentů pro oblast ekologie.</w:t>
      </w:r>
    </w:p>
    <w:p w:rsidR="006A1AA8" w:rsidRDefault="003C13F3" w:rsidP="00C6322C">
      <w:pPr>
        <w:pStyle w:val="Nadpis4"/>
      </w:pPr>
      <w:r>
        <w:t>Splašková kanalizace</w:t>
      </w:r>
    </w:p>
    <w:p w:rsidR="003C13F3" w:rsidRPr="003C13F3" w:rsidRDefault="003C13F3" w:rsidP="00C6322C">
      <w:pPr>
        <w:ind w:left="142"/>
        <w:rPr>
          <w:rFonts w:ascii="Franklin Gothic Book" w:hAnsi="Franklin Gothic Book"/>
          <w:szCs w:val="24"/>
        </w:rPr>
      </w:pPr>
      <w:r w:rsidRPr="003C13F3">
        <w:rPr>
          <w:rFonts w:ascii="Franklin Gothic Book" w:hAnsi="Franklin Gothic Book"/>
          <w:szCs w:val="24"/>
        </w:rPr>
        <w:t>Kanalizační soustavou v obci Cerekvice nad Bystřicí protéká směs srážkových odpadních vod a odpadních vod komunálních. Komunální odpadní vody jsou tvořeny jak splaškovými vodami, tak srážkovými vodami ze skladu Čepro, a.s.</w:t>
      </w:r>
    </w:p>
    <w:p w:rsidR="003C13F3" w:rsidRPr="003C13F3" w:rsidRDefault="003C13F3" w:rsidP="00C6322C">
      <w:pPr>
        <w:ind w:left="142"/>
        <w:rPr>
          <w:rFonts w:ascii="Franklin Gothic Book" w:hAnsi="Franklin Gothic Book"/>
          <w:szCs w:val="24"/>
        </w:rPr>
      </w:pPr>
      <w:r w:rsidRPr="003C13F3">
        <w:rPr>
          <w:rFonts w:ascii="Franklin Gothic Book" w:hAnsi="Franklin Gothic Book"/>
          <w:szCs w:val="24"/>
        </w:rPr>
        <w:t>Množství odpadních vod je závislé na tom, zda se jedná o bezdeštný průtok nebo průtok při srážkové události.</w:t>
      </w:r>
    </w:p>
    <w:p w:rsidR="003C13F3" w:rsidRPr="003C13F3" w:rsidRDefault="003C13F3" w:rsidP="009A3490">
      <w:pPr>
        <w:tabs>
          <w:tab w:val="left" w:pos="1701"/>
        </w:tabs>
        <w:ind w:left="708" w:firstLine="1"/>
        <w:rPr>
          <w:rFonts w:ascii="Franklin Gothic Book" w:hAnsi="Franklin Gothic Book"/>
          <w:szCs w:val="24"/>
        </w:rPr>
      </w:pPr>
      <w:r w:rsidRPr="003C13F3">
        <w:rPr>
          <w:rFonts w:ascii="Franklin Gothic Book" w:hAnsi="Franklin Gothic Book"/>
          <w:szCs w:val="24"/>
        </w:rPr>
        <w:t>Q</w:t>
      </w:r>
      <w:r w:rsidRPr="003C13F3">
        <w:rPr>
          <w:rFonts w:ascii="Franklin Gothic Book" w:hAnsi="Franklin Gothic Book"/>
          <w:szCs w:val="24"/>
          <w:vertAlign w:val="subscript"/>
        </w:rPr>
        <w:t>24</w:t>
      </w:r>
      <w:r w:rsidRPr="003C13F3">
        <w:rPr>
          <w:rFonts w:ascii="Franklin Gothic Book" w:hAnsi="Franklin Gothic Book"/>
          <w:szCs w:val="24"/>
        </w:rPr>
        <w:t xml:space="preserve"> =</w:t>
      </w:r>
      <w:r w:rsidR="00AF107C">
        <w:rPr>
          <w:rFonts w:ascii="Franklin Gothic Book" w:hAnsi="Franklin Gothic Book"/>
          <w:szCs w:val="24"/>
        </w:rPr>
        <w:tab/>
      </w:r>
      <w:r w:rsidRPr="003C13F3">
        <w:rPr>
          <w:rFonts w:ascii="Franklin Gothic Book" w:hAnsi="Franklin Gothic Book"/>
          <w:szCs w:val="24"/>
        </w:rPr>
        <w:t>2,5 l.s</w:t>
      </w:r>
      <w:r w:rsidRPr="009A3490">
        <w:rPr>
          <w:rFonts w:ascii="Franklin Gothic Book" w:hAnsi="Franklin Gothic Book"/>
          <w:szCs w:val="24"/>
          <w:vertAlign w:val="superscript"/>
        </w:rPr>
        <w:t>-1</w:t>
      </w:r>
    </w:p>
    <w:p w:rsidR="003C13F3" w:rsidRPr="003C13F3" w:rsidRDefault="003C13F3" w:rsidP="009A3490">
      <w:pPr>
        <w:tabs>
          <w:tab w:val="left" w:pos="1701"/>
        </w:tabs>
        <w:ind w:left="708" w:firstLine="1"/>
        <w:rPr>
          <w:rFonts w:ascii="Franklin Gothic Book" w:hAnsi="Franklin Gothic Book"/>
          <w:szCs w:val="24"/>
        </w:rPr>
      </w:pPr>
      <w:r w:rsidRPr="003C13F3">
        <w:rPr>
          <w:rFonts w:ascii="Franklin Gothic Book" w:hAnsi="Franklin Gothic Book"/>
          <w:szCs w:val="24"/>
        </w:rPr>
        <w:t>Q</w:t>
      </w:r>
      <w:r w:rsidRPr="003C13F3">
        <w:rPr>
          <w:rFonts w:ascii="Franklin Gothic Book" w:hAnsi="Franklin Gothic Book"/>
          <w:szCs w:val="24"/>
          <w:vertAlign w:val="subscript"/>
        </w:rPr>
        <w:t xml:space="preserve">d </w:t>
      </w:r>
      <w:r w:rsidRPr="003C13F3">
        <w:rPr>
          <w:rFonts w:ascii="Franklin Gothic Book" w:hAnsi="Franklin Gothic Book"/>
          <w:szCs w:val="24"/>
        </w:rPr>
        <w:t>=</w:t>
      </w:r>
      <w:r w:rsidR="00AF107C">
        <w:rPr>
          <w:rFonts w:ascii="Franklin Gothic Book" w:hAnsi="Franklin Gothic Book"/>
          <w:szCs w:val="24"/>
        </w:rPr>
        <w:tab/>
      </w:r>
      <w:r w:rsidRPr="003C13F3">
        <w:rPr>
          <w:rFonts w:ascii="Franklin Gothic Book" w:hAnsi="Franklin Gothic Book"/>
          <w:szCs w:val="24"/>
        </w:rPr>
        <w:t>3,75 l.s</w:t>
      </w:r>
      <w:r w:rsidRPr="009A3490">
        <w:rPr>
          <w:rFonts w:ascii="Franklin Gothic Book" w:hAnsi="Franklin Gothic Book"/>
          <w:szCs w:val="24"/>
          <w:vertAlign w:val="superscript"/>
        </w:rPr>
        <w:t>-1</w:t>
      </w:r>
    </w:p>
    <w:p w:rsidR="003C13F3" w:rsidRPr="003C13F3" w:rsidRDefault="003C13F3" w:rsidP="009A3490">
      <w:pPr>
        <w:tabs>
          <w:tab w:val="left" w:pos="1701"/>
        </w:tabs>
        <w:ind w:left="708" w:firstLine="1"/>
        <w:rPr>
          <w:rFonts w:ascii="Franklin Gothic Book" w:hAnsi="Franklin Gothic Book"/>
          <w:szCs w:val="24"/>
        </w:rPr>
      </w:pPr>
      <w:r w:rsidRPr="003C13F3">
        <w:rPr>
          <w:rFonts w:ascii="Franklin Gothic Book" w:hAnsi="Franklin Gothic Book"/>
          <w:szCs w:val="24"/>
        </w:rPr>
        <w:t>Q</w:t>
      </w:r>
      <w:r w:rsidRPr="003C13F3">
        <w:rPr>
          <w:rFonts w:ascii="Franklin Gothic Book" w:hAnsi="Franklin Gothic Book"/>
          <w:szCs w:val="24"/>
          <w:vertAlign w:val="subscript"/>
        </w:rPr>
        <w:t>max</w:t>
      </w:r>
      <w:r w:rsidRPr="003C13F3">
        <w:rPr>
          <w:rFonts w:ascii="Franklin Gothic Book" w:hAnsi="Franklin Gothic Book"/>
          <w:szCs w:val="24"/>
        </w:rPr>
        <w:t xml:space="preserve"> =</w:t>
      </w:r>
      <w:r w:rsidR="00AF107C">
        <w:rPr>
          <w:rFonts w:ascii="Franklin Gothic Book" w:hAnsi="Franklin Gothic Book"/>
          <w:szCs w:val="24"/>
        </w:rPr>
        <w:tab/>
      </w:r>
      <w:r w:rsidRPr="003C13F3">
        <w:rPr>
          <w:rFonts w:ascii="Franklin Gothic Book" w:hAnsi="Franklin Gothic Book"/>
          <w:szCs w:val="24"/>
        </w:rPr>
        <w:t>43,4 l.s</w:t>
      </w:r>
      <w:r w:rsidRPr="009A3490">
        <w:rPr>
          <w:rFonts w:ascii="Franklin Gothic Book" w:hAnsi="Franklin Gothic Book"/>
          <w:szCs w:val="24"/>
          <w:vertAlign w:val="superscript"/>
        </w:rPr>
        <w:t>-1</w:t>
      </w:r>
    </w:p>
    <w:p w:rsidR="00CA6BA4" w:rsidRDefault="00CA6BA4" w:rsidP="003C13F3">
      <w:pPr>
        <w:rPr>
          <w:rFonts w:ascii="Franklin Gothic Book" w:hAnsi="Franklin Gothic Book"/>
          <w:szCs w:val="24"/>
        </w:rPr>
      </w:pPr>
    </w:p>
    <w:p w:rsidR="00CA6BA4" w:rsidRPr="00CA6BA4" w:rsidRDefault="00CA6BA4" w:rsidP="00CA6BA4">
      <w:pPr>
        <w:ind w:firstLine="708"/>
        <w:rPr>
          <w:rFonts w:ascii="Franklin Gothic Book" w:hAnsi="Franklin Gothic Book"/>
          <w:szCs w:val="24"/>
        </w:rPr>
      </w:pPr>
      <w:bookmarkStart w:id="24" w:name="_Toc6794386"/>
      <w:bookmarkStart w:id="25" w:name="_Toc7922980"/>
      <w:bookmarkStart w:id="26" w:name="_Toc62987920"/>
      <w:bookmarkStart w:id="27" w:name="_Toc66779976"/>
      <w:bookmarkStart w:id="28" w:name="_Toc67219330"/>
    </w:p>
    <w:p w:rsidR="003C13F3" w:rsidRPr="009A3490" w:rsidRDefault="003C13F3" w:rsidP="009A3490">
      <w:pPr>
        <w:pStyle w:val="Nadpis3"/>
        <w:rPr>
          <w:i w:val="0"/>
        </w:rPr>
      </w:pPr>
      <w:bookmarkStart w:id="29" w:name="_Toc417467711"/>
      <w:r w:rsidRPr="009A3490">
        <w:t>Limity znečištění odpadních vod pro průmyslové a ostatní znečišťovatele</w:t>
      </w:r>
      <w:bookmarkEnd w:id="24"/>
      <w:bookmarkEnd w:id="25"/>
      <w:bookmarkEnd w:id="26"/>
      <w:bookmarkEnd w:id="27"/>
      <w:bookmarkEnd w:id="28"/>
      <w:bookmarkEnd w:id="29"/>
    </w:p>
    <w:p w:rsidR="003C13F3" w:rsidRPr="003C13F3" w:rsidRDefault="003C13F3" w:rsidP="003C13F3">
      <w:pPr>
        <w:keepNext/>
        <w:tabs>
          <w:tab w:val="left" w:pos="2694"/>
        </w:tabs>
        <w:spacing w:before="0" w:after="0" w:line="240" w:lineRule="auto"/>
        <w:ind w:left="284" w:right="282"/>
        <w:jc w:val="left"/>
        <w:outlineLvl w:val="2"/>
        <w:rPr>
          <w:rFonts w:ascii="Franklin Gothic Book" w:eastAsia="Times New Roman" w:hAnsi="Franklin Gothic Book" w:cs="Times New Roman"/>
          <w:i/>
          <w:szCs w:val="24"/>
          <w:u w:val="single"/>
        </w:rPr>
      </w:pPr>
    </w:p>
    <w:p w:rsidR="003C13F3" w:rsidRPr="003C13F3" w:rsidRDefault="00233348" w:rsidP="003C13F3">
      <w:pPr>
        <w:numPr>
          <w:ilvl w:val="12"/>
          <w:numId w:val="0"/>
        </w:numPr>
        <w:spacing w:before="0" w:after="0" w:line="240" w:lineRule="auto"/>
        <w:ind w:right="-1"/>
        <w:outlineLvl w:val="0"/>
        <w:rPr>
          <w:rFonts w:ascii="Franklin Gothic Book" w:eastAsia="Times New Roman" w:hAnsi="Franklin Gothic Book" w:cs="Times New Roman"/>
          <w:szCs w:val="24"/>
        </w:rPr>
      </w:pPr>
      <w:bookmarkStart w:id="30" w:name="_Toc66779978"/>
      <w:bookmarkStart w:id="31" w:name="_Toc67219332"/>
      <w:bookmarkStart w:id="32" w:name="_Toc417467713"/>
      <w:r>
        <w:rPr>
          <w:rFonts w:ascii="Franklin Gothic Book" w:eastAsia="Times New Roman" w:hAnsi="Franklin Gothic Book" w:cs="Times New Roman"/>
          <w:szCs w:val="24"/>
        </w:rPr>
        <w:t>L</w:t>
      </w:r>
      <w:r w:rsidR="003C13F3" w:rsidRPr="003C13F3">
        <w:rPr>
          <w:rFonts w:ascii="Franklin Gothic Book" w:eastAsia="Times New Roman" w:hAnsi="Franklin Gothic Book" w:cs="Times New Roman"/>
          <w:szCs w:val="24"/>
        </w:rPr>
        <w:t>imitní a průměrné koncentrace znečištění v odpadních vodách, vypouštěných do veřejné kanalizace obce Cerekvice nad Bystřicí, jsou rozděleny do dvou kategorií:</w:t>
      </w:r>
      <w:bookmarkEnd w:id="30"/>
      <w:bookmarkEnd w:id="31"/>
      <w:bookmarkEnd w:id="32"/>
    </w:p>
    <w:p w:rsidR="003C13F3" w:rsidRPr="003C13F3" w:rsidRDefault="003C13F3" w:rsidP="003C13F3">
      <w:pPr>
        <w:numPr>
          <w:ilvl w:val="12"/>
          <w:numId w:val="0"/>
        </w:numPr>
        <w:spacing w:before="0" w:after="0" w:line="240" w:lineRule="auto"/>
        <w:ind w:right="-1"/>
        <w:outlineLvl w:val="0"/>
        <w:rPr>
          <w:rFonts w:ascii="Franklin Gothic Book" w:eastAsia="Times New Roman" w:hAnsi="Franklin Gothic Book" w:cs="Times New Roman"/>
          <w:szCs w:val="24"/>
        </w:rPr>
      </w:pPr>
    </w:p>
    <w:p w:rsidR="003C13F3" w:rsidRPr="009A3490" w:rsidRDefault="00F72DF3" w:rsidP="009A3490">
      <w:pPr>
        <w:pStyle w:val="Odstavecseseznamem"/>
        <w:numPr>
          <w:ilvl w:val="0"/>
          <w:numId w:val="37"/>
        </w:numPr>
        <w:tabs>
          <w:tab w:val="left" w:pos="426"/>
          <w:tab w:val="left" w:pos="851"/>
          <w:tab w:val="left" w:pos="1134"/>
        </w:tabs>
        <w:spacing w:before="0" w:after="0" w:line="240" w:lineRule="auto"/>
        <w:ind w:right="-1" w:hanging="720"/>
        <w:jc w:val="left"/>
        <w:outlineLvl w:val="0"/>
        <w:rPr>
          <w:rFonts w:ascii="Franklin Gothic Book" w:eastAsia="Times New Roman" w:hAnsi="Franklin Gothic Book" w:cs="Times New Roman"/>
          <w:szCs w:val="24"/>
        </w:rPr>
      </w:pPr>
      <w:bookmarkStart w:id="33" w:name="_Toc66779979"/>
      <w:bookmarkStart w:id="34" w:name="_Toc67219333"/>
      <w:bookmarkStart w:id="35" w:name="_Toc417467714"/>
      <w:r>
        <w:rPr>
          <w:rFonts w:ascii="Franklin Gothic Book" w:eastAsia="Times New Roman" w:hAnsi="Franklin Gothic Book" w:cs="Times New Roman"/>
          <w:szCs w:val="24"/>
        </w:rPr>
        <w:t xml:space="preserve">Limitní hodnoty znečištění pro vypouštěné městské odpadní vody (průmyslové + splaškové) ( jsou uvedeny v příloze č. 1 k tomuto předpisu, viz </w:t>
      </w:r>
      <w:r w:rsidR="006B1177">
        <w:rPr>
          <w:rFonts w:ascii="Franklin Gothic Book" w:eastAsia="Times New Roman" w:hAnsi="Franklin Gothic Book" w:cs="Times New Roman"/>
          <w:szCs w:val="24"/>
        </w:rPr>
        <w:t>tabul</w:t>
      </w:r>
      <w:r>
        <w:rPr>
          <w:rFonts w:ascii="Franklin Gothic Book" w:eastAsia="Times New Roman" w:hAnsi="Franklin Gothic Book" w:cs="Times New Roman"/>
          <w:szCs w:val="24"/>
        </w:rPr>
        <w:t>ka</w:t>
      </w:r>
      <w:r w:rsidR="00D155D7">
        <w:rPr>
          <w:rFonts w:ascii="Franklin Gothic Book" w:eastAsia="Times New Roman" w:hAnsi="Franklin Gothic Book" w:cs="Times New Roman"/>
          <w:szCs w:val="24"/>
        </w:rPr>
        <w:t xml:space="preserve"> 1.1</w:t>
      </w:r>
      <w:r>
        <w:rPr>
          <w:rFonts w:ascii="Franklin Gothic Book" w:eastAsia="Times New Roman" w:hAnsi="Franklin Gothic Book" w:cs="Times New Roman"/>
          <w:szCs w:val="24"/>
        </w:rPr>
        <w:t>.</w:t>
      </w:r>
      <w:bookmarkEnd w:id="33"/>
      <w:bookmarkEnd w:id="34"/>
      <w:bookmarkEnd w:id="35"/>
    </w:p>
    <w:p w:rsidR="00233348" w:rsidRPr="003C13F3" w:rsidRDefault="00233348" w:rsidP="009A3490">
      <w:pPr>
        <w:tabs>
          <w:tab w:val="left" w:pos="426"/>
          <w:tab w:val="left" w:pos="851"/>
          <w:tab w:val="left" w:pos="1134"/>
        </w:tabs>
        <w:spacing w:before="0" w:after="0" w:line="240" w:lineRule="auto"/>
        <w:ind w:left="1560" w:right="-1"/>
        <w:jc w:val="left"/>
        <w:outlineLvl w:val="0"/>
        <w:rPr>
          <w:rFonts w:ascii="Franklin Gothic Book" w:eastAsia="Times New Roman" w:hAnsi="Franklin Gothic Book" w:cs="Times New Roman"/>
          <w:szCs w:val="24"/>
        </w:rPr>
      </w:pPr>
    </w:p>
    <w:p w:rsidR="003C13F3" w:rsidRPr="003C13F3" w:rsidRDefault="00F72DF3" w:rsidP="009A3490">
      <w:pPr>
        <w:pStyle w:val="Odstavecseseznamem"/>
        <w:numPr>
          <w:ilvl w:val="0"/>
          <w:numId w:val="37"/>
        </w:numPr>
        <w:tabs>
          <w:tab w:val="left" w:pos="426"/>
          <w:tab w:val="left" w:pos="851"/>
          <w:tab w:val="left" w:pos="1134"/>
        </w:tabs>
        <w:spacing w:before="0" w:after="0" w:line="240" w:lineRule="auto"/>
        <w:ind w:right="-1" w:hanging="720"/>
        <w:jc w:val="left"/>
        <w:outlineLvl w:val="0"/>
        <w:rPr>
          <w:rFonts w:ascii="Franklin Gothic Book" w:eastAsia="Times New Roman" w:hAnsi="Franklin Gothic Book" w:cs="Times New Roman"/>
          <w:szCs w:val="24"/>
        </w:rPr>
      </w:pPr>
      <w:bookmarkStart w:id="36" w:name="_Toc66779980"/>
      <w:bookmarkStart w:id="37" w:name="_Toc67219334"/>
      <w:bookmarkStart w:id="38" w:name="_Toc417467715"/>
      <w:r>
        <w:rPr>
          <w:rFonts w:ascii="Franklin Gothic Book" w:eastAsia="Times New Roman" w:hAnsi="Franklin Gothic Book" w:cs="Times New Roman"/>
          <w:szCs w:val="24"/>
        </w:rPr>
        <w:t>Limitní hodnoty pro vypouštěné</w:t>
      </w:r>
      <w:r w:rsidR="003C13F3" w:rsidRPr="003C13F3">
        <w:rPr>
          <w:rFonts w:ascii="Franklin Gothic Book" w:eastAsia="Times New Roman" w:hAnsi="Franklin Gothic Book" w:cs="Times New Roman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Cs w:val="24"/>
        </w:rPr>
        <w:t>průmyslové vody jsou uvedeny v příloze č. 1 k tomuto předpisu, viz tabulka 1.2</w:t>
      </w:r>
      <w:r w:rsidR="003C13F3" w:rsidRPr="003C13F3">
        <w:rPr>
          <w:rFonts w:ascii="Franklin Gothic Book" w:eastAsia="Times New Roman" w:hAnsi="Franklin Gothic Book" w:cs="Times New Roman"/>
          <w:szCs w:val="24"/>
        </w:rPr>
        <w:t>.</w:t>
      </w:r>
      <w:bookmarkEnd w:id="36"/>
      <w:bookmarkEnd w:id="37"/>
      <w:r w:rsidR="003C13F3" w:rsidRPr="003C13F3">
        <w:rPr>
          <w:rFonts w:ascii="Franklin Gothic Book" w:eastAsia="Times New Roman" w:hAnsi="Franklin Gothic Book" w:cs="Times New Roman"/>
          <w:szCs w:val="24"/>
        </w:rPr>
        <w:t>.</w:t>
      </w:r>
      <w:bookmarkEnd w:id="38"/>
    </w:p>
    <w:p w:rsidR="003C13F3" w:rsidRPr="003C13F3" w:rsidRDefault="003C13F3" w:rsidP="003C13F3">
      <w:pPr>
        <w:tabs>
          <w:tab w:val="left" w:pos="426"/>
          <w:tab w:val="left" w:pos="1134"/>
          <w:tab w:val="left" w:pos="1418"/>
        </w:tabs>
        <w:spacing w:before="0" w:after="0" w:line="240" w:lineRule="auto"/>
        <w:ind w:right="-1"/>
        <w:outlineLvl w:val="0"/>
        <w:rPr>
          <w:rFonts w:ascii="Franklin Gothic Book" w:eastAsia="Times New Roman" w:hAnsi="Franklin Gothic Book" w:cs="Times New Roman"/>
          <w:szCs w:val="24"/>
        </w:rPr>
      </w:pPr>
    </w:p>
    <w:p w:rsidR="003C13F3" w:rsidRPr="003C13F3" w:rsidRDefault="003C13F3" w:rsidP="003C13F3">
      <w:pPr>
        <w:tabs>
          <w:tab w:val="left" w:pos="426"/>
          <w:tab w:val="left" w:pos="851"/>
          <w:tab w:val="left" w:pos="1134"/>
        </w:tabs>
        <w:spacing w:before="0" w:after="0" w:line="240" w:lineRule="auto"/>
        <w:outlineLvl w:val="0"/>
        <w:rPr>
          <w:rFonts w:ascii="Franklin Gothic Book" w:eastAsia="Times New Roman" w:hAnsi="Franklin Gothic Book" w:cs="Times New Roman"/>
          <w:szCs w:val="24"/>
        </w:rPr>
      </w:pPr>
      <w:bookmarkStart w:id="39" w:name="_Toc66780053"/>
    </w:p>
    <w:p w:rsidR="003C13F3" w:rsidRPr="003C13F3" w:rsidRDefault="003C13F3" w:rsidP="003C13F3">
      <w:pPr>
        <w:tabs>
          <w:tab w:val="left" w:pos="426"/>
          <w:tab w:val="left" w:pos="851"/>
          <w:tab w:val="left" w:pos="1134"/>
        </w:tabs>
        <w:spacing w:before="0" w:after="0" w:line="240" w:lineRule="auto"/>
        <w:outlineLvl w:val="0"/>
        <w:rPr>
          <w:rFonts w:ascii="Franklin Gothic Book" w:eastAsia="Times New Roman" w:hAnsi="Franklin Gothic Book" w:cs="Times New Roman"/>
          <w:szCs w:val="24"/>
        </w:rPr>
      </w:pPr>
      <w:bookmarkStart w:id="40" w:name="_Toc67219407"/>
    </w:p>
    <w:p w:rsidR="003C13F3" w:rsidRPr="009A3490" w:rsidRDefault="003C13F3" w:rsidP="009A3490">
      <w:pPr>
        <w:pStyle w:val="Nadpis3"/>
        <w:rPr>
          <w:i w:val="0"/>
        </w:rPr>
      </w:pPr>
      <w:bookmarkStart w:id="41" w:name="_Toc6794393"/>
      <w:bookmarkStart w:id="42" w:name="_Toc7922987"/>
      <w:bookmarkStart w:id="43" w:name="_Toc62987927"/>
      <w:bookmarkStart w:id="44" w:name="_Toc66780131"/>
      <w:bookmarkStart w:id="45" w:name="_Toc67219485"/>
      <w:bookmarkStart w:id="46" w:name="_Toc417467846"/>
      <w:bookmarkEnd w:id="39"/>
      <w:bookmarkEnd w:id="40"/>
      <w:r w:rsidRPr="009A3490">
        <w:t>Zjišťování množství odpadních vod</w:t>
      </w:r>
      <w:bookmarkEnd w:id="41"/>
      <w:bookmarkEnd w:id="42"/>
      <w:bookmarkEnd w:id="43"/>
      <w:bookmarkEnd w:id="44"/>
      <w:bookmarkEnd w:id="45"/>
      <w:bookmarkEnd w:id="46"/>
    </w:p>
    <w:p w:rsidR="003C13F3" w:rsidRPr="003C13F3" w:rsidRDefault="003C13F3" w:rsidP="003C13F3">
      <w:pPr>
        <w:keepNext/>
        <w:spacing w:before="0" w:after="0" w:line="240" w:lineRule="auto"/>
        <w:jc w:val="left"/>
        <w:outlineLvl w:val="5"/>
        <w:rPr>
          <w:rFonts w:ascii="Franklin Gothic Book" w:eastAsia="Times New Roman" w:hAnsi="Franklin Gothic Book" w:cs="Times New Roman"/>
          <w:szCs w:val="24"/>
        </w:rPr>
      </w:pPr>
    </w:p>
    <w:p w:rsidR="003C13F3" w:rsidRPr="003C13F3" w:rsidRDefault="003C13F3" w:rsidP="009A3490">
      <w:pPr>
        <w:keepNext/>
        <w:spacing w:before="0" w:after="0" w:line="240" w:lineRule="auto"/>
        <w:ind w:left="142"/>
        <w:jc w:val="left"/>
        <w:outlineLvl w:val="5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>Množství odpadních vod se zjišťuje přímo (nepřetržitým měřením průtoku a objemu odpadních vod trvale instalovaným zařízením nebo měřením průtoku ve zvolených intervalech dočasně instalovaným zařízením) nebo nepřímo výpočtem z množství vody odebrané ze všech zdrojů a vypouštěné do VK ). Pro instalaci trvale nebo dočasně instalovaného odběrného zařízení by měl producent s bezdeštným průtokem odpadních vod vyšší než 5 l/s zřídit měrný objekt.</w:t>
      </w:r>
    </w:p>
    <w:p w:rsidR="003C13F3" w:rsidRPr="003C13F3" w:rsidRDefault="003C13F3" w:rsidP="003C13F3">
      <w:pPr>
        <w:numPr>
          <w:ilvl w:val="12"/>
          <w:numId w:val="0"/>
        </w:numPr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</w:p>
    <w:p w:rsidR="003C13F3" w:rsidRPr="009A3490" w:rsidRDefault="003C13F3" w:rsidP="009A3490">
      <w:pPr>
        <w:pStyle w:val="Nadpis3"/>
        <w:rPr>
          <w:i w:val="0"/>
        </w:rPr>
      </w:pPr>
      <w:bookmarkStart w:id="47" w:name="_Toc6794394"/>
      <w:bookmarkStart w:id="48" w:name="_Toc7922988"/>
      <w:bookmarkStart w:id="49" w:name="_Toc62987928"/>
      <w:bookmarkStart w:id="50" w:name="_Toc66780132"/>
      <w:bookmarkStart w:id="51" w:name="_Toc67219486"/>
      <w:bookmarkStart w:id="52" w:name="_Toc417467847"/>
      <w:r w:rsidRPr="009A3490">
        <w:t>Zjišťování kvality odpadních vod</w:t>
      </w:r>
      <w:bookmarkEnd w:id="47"/>
      <w:bookmarkEnd w:id="48"/>
      <w:bookmarkEnd w:id="49"/>
      <w:bookmarkEnd w:id="50"/>
      <w:bookmarkEnd w:id="51"/>
      <w:bookmarkEnd w:id="52"/>
    </w:p>
    <w:p w:rsidR="003C13F3" w:rsidRPr="003C13F3" w:rsidRDefault="003C13F3" w:rsidP="003C13F3">
      <w:p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</w:p>
    <w:p w:rsidR="003C13F3" w:rsidRPr="003C13F3" w:rsidRDefault="003C13F3" w:rsidP="009A3490">
      <w:pPr>
        <w:spacing w:before="0" w:after="0" w:line="240" w:lineRule="auto"/>
        <w:ind w:left="142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>Producenti odpadních a zvláštních vod, vypouštěných do VK jsou povinni provádět kontrolu jejich kvality a zodpovídají za dodržování limitů stanovených kanalizačním řádem</w:t>
      </w:r>
      <w:r w:rsidR="0060200A">
        <w:rPr>
          <w:rFonts w:ascii="Franklin Gothic Book" w:eastAsia="Times New Roman" w:hAnsi="Franklin Gothic Book" w:cs="Times New Roman"/>
          <w:szCs w:val="24"/>
        </w:rPr>
        <w:t xml:space="preserve"> (provozním řádem stokové sítě)</w:t>
      </w:r>
      <w:r w:rsidRPr="003C13F3">
        <w:rPr>
          <w:rFonts w:ascii="Franklin Gothic Book" w:eastAsia="Times New Roman" w:hAnsi="Franklin Gothic Book" w:cs="Times New Roman"/>
          <w:szCs w:val="24"/>
        </w:rPr>
        <w:t>.</w:t>
      </w:r>
    </w:p>
    <w:p w:rsidR="003C13F3" w:rsidRPr="003C13F3" w:rsidRDefault="003C13F3" w:rsidP="003C13F3">
      <w:pPr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 xml:space="preserve"> </w:t>
      </w:r>
    </w:p>
    <w:p w:rsidR="003C13F3" w:rsidRPr="003C13F3" w:rsidRDefault="003C13F3" w:rsidP="003C13F3">
      <w:pPr>
        <w:spacing w:before="0" w:after="0" w:line="240" w:lineRule="auto"/>
        <w:rPr>
          <w:rFonts w:ascii="Franklin Gothic Book" w:eastAsia="Times New Roman" w:hAnsi="Franklin Gothic Book" w:cs="Times New Roman"/>
          <w:b/>
          <w:szCs w:val="24"/>
        </w:rPr>
      </w:pPr>
    </w:p>
    <w:p w:rsidR="003C13F3" w:rsidRPr="009A3490" w:rsidRDefault="003C13F3" w:rsidP="003C13F3">
      <w:pPr>
        <w:numPr>
          <w:ilvl w:val="12"/>
          <w:numId w:val="0"/>
        </w:numPr>
        <w:spacing w:before="0" w:after="0" w:line="240" w:lineRule="auto"/>
        <w:rPr>
          <w:rFonts w:ascii="Franklin Gothic Book" w:eastAsia="Times New Roman" w:hAnsi="Franklin Gothic Book" w:cs="Times New Roman"/>
          <w:szCs w:val="24"/>
          <w:u w:val="single"/>
        </w:rPr>
      </w:pPr>
      <w:r w:rsidRPr="009A3490">
        <w:rPr>
          <w:rFonts w:ascii="Franklin Gothic Book" w:eastAsia="Times New Roman" w:hAnsi="Franklin Gothic Book" w:cs="Times New Roman"/>
          <w:szCs w:val="24"/>
          <w:u w:val="single"/>
        </w:rPr>
        <w:t>Způsob kontroly:</w:t>
      </w:r>
    </w:p>
    <w:p w:rsidR="003C13F3" w:rsidRPr="003C13F3" w:rsidRDefault="003C13F3" w:rsidP="009A3490">
      <w:pPr>
        <w:numPr>
          <w:ilvl w:val="0"/>
          <w:numId w:val="23"/>
        </w:numPr>
        <w:spacing w:before="24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>Směsný vzorek odpadních vod, slévaných 8 objemově stejných dílčích vzorků, získaný během dvou hodin, odebíraných v intervalu 15 minut, nebo vzorek, který vznikl odběrem 12 objemově shodných dílčích vzorků, odebíraných v intervalu 2 hodin.</w:t>
      </w:r>
    </w:p>
    <w:p w:rsidR="003C13F3" w:rsidRPr="003C13F3" w:rsidRDefault="003C13F3" w:rsidP="009A3490">
      <w:pPr>
        <w:numPr>
          <w:ilvl w:val="0"/>
          <w:numId w:val="23"/>
        </w:numPr>
        <w:tabs>
          <w:tab w:val="left" w:pos="426"/>
        </w:tabs>
        <w:spacing w:before="24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>Bodový vzorek odpadních vod, získaný jednorázovým odběrem vypouštěných vod – porovnává se s limitní hodnotou max. koncentrace (max. mg/l). Účelem zavedení koncentračních maxim jako limitů kanalizačního řádu je zabezpečit kontrolní mechanismus pro případy nárazového vypouštění odpadních vod, ke kterému dochází v následujících případech:</w:t>
      </w:r>
    </w:p>
    <w:p w:rsidR="003C13F3" w:rsidRPr="003C13F3" w:rsidRDefault="003C13F3" w:rsidP="009A3490">
      <w:pPr>
        <w:numPr>
          <w:ilvl w:val="0"/>
          <w:numId w:val="24"/>
        </w:numPr>
        <w:tabs>
          <w:tab w:val="left" w:pos="426"/>
        </w:tabs>
        <w:spacing w:before="24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 xml:space="preserve">krátkodobé zvýšení znečištění vypouštěných odpadních vod havarijního </w:t>
      </w:r>
    </w:p>
    <w:p w:rsidR="003C13F3" w:rsidRPr="003C13F3" w:rsidRDefault="003C13F3" w:rsidP="003C13F3">
      <w:pPr>
        <w:tabs>
          <w:tab w:val="left" w:pos="851"/>
        </w:tabs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 xml:space="preserve">             charakteru (s podlimitní úrovní)</w:t>
      </w:r>
    </w:p>
    <w:p w:rsidR="003C13F3" w:rsidRPr="003C13F3" w:rsidRDefault="003C13F3" w:rsidP="009A3490">
      <w:pPr>
        <w:numPr>
          <w:ilvl w:val="0"/>
          <w:numId w:val="24"/>
        </w:numPr>
        <w:tabs>
          <w:tab w:val="left" w:pos="426"/>
        </w:tabs>
        <w:spacing w:before="24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>při přítoku odpadních vod dešťových s charakterem přívalových vod</w:t>
      </w:r>
    </w:p>
    <w:p w:rsidR="003C13F3" w:rsidRPr="003C13F3" w:rsidRDefault="003C13F3" w:rsidP="003C13F3">
      <w:pPr>
        <w:tabs>
          <w:tab w:val="left" w:pos="426"/>
        </w:tabs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</w:p>
    <w:p w:rsidR="003C13F3" w:rsidRPr="009A3490" w:rsidRDefault="003C13F3" w:rsidP="0060200A">
      <w:pPr>
        <w:tabs>
          <w:tab w:val="left" w:pos="426"/>
        </w:tabs>
        <w:spacing w:before="0" w:after="0" w:line="240" w:lineRule="auto"/>
        <w:rPr>
          <w:rFonts w:ascii="Franklin Gothic Book" w:eastAsia="Times New Roman" w:hAnsi="Franklin Gothic Book" w:cs="Times New Roman"/>
          <w:b/>
          <w:szCs w:val="24"/>
        </w:rPr>
      </w:pPr>
      <w:r w:rsidRPr="009A3490">
        <w:rPr>
          <w:rFonts w:ascii="Franklin Gothic Book" w:eastAsia="Times New Roman" w:hAnsi="Franklin Gothic Book" w:cs="Times New Roman"/>
          <w:b/>
          <w:szCs w:val="24"/>
        </w:rPr>
        <w:t xml:space="preserve">Vody kontaminované těžkými kovy nesmí být přímo vypouštěny do veřejné kanalizace. Musí být čištěny ve vhodných zařízeních. </w:t>
      </w:r>
      <w:r w:rsidR="0060200A">
        <w:rPr>
          <w:rFonts w:ascii="Franklin Gothic Book" w:eastAsia="Times New Roman" w:hAnsi="Franklin Gothic Book" w:cs="Times New Roman"/>
          <w:b/>
          <w:szCs w:val="24"/>
        </w:rPr>
        <w:t>Producen</w:t>
      </w:r>
      <w:r w:rsidR="00E8153B">
        <w:rPr>
          <w:rFonts w:ascii="Franklin Gothic Book" w:eastAsia="Times New Roman" w:hAnsi="Franklin Gothic Book" w:cs="Times New Roman"/>
          <w:b/>
          <w:szCs w:val="24"/>
        </w:rPr>
        <w:t>t</w:t>
      </w:r>
      <w:r w:rsidR="0060200A">
        <w:rPr>
          <w:rFonts w:ascii="Franklin Gothic Book" w:eastAsia="Times New Roman" w:hAnsi="Franklin Gothic Book" w:cs="Times New Roman"/>
          <w:b/>
          <w:szCs w:val="24"/>
        </w:rPr>
        <w:t xml:space="preserve"> takto znečištěných vod</w:t>
      </w:r>
      <w:r w:rsidR="0060200A" w:rsidRPr="009A3490">
        <w:rPr>
          <w:rFonts w:ascii="Franklin Gothic Book" w:eastAsia="Times New Roman" w:hAnsi="Franklin Gothic Book" w:cs="Times New Roman"/>
          <w:b/>
          <w:szCs w:val="24"/>
        </w:rPr>
        <w:t xml:space="preserve"> </w:t>
      </w:r>
      <w:r w:rsidRPr="009A3490">
        <w:rPr>
          <w:rFonts w:ascii="Franklin Gothic Book" w:eastAsia="Times New Roman" w:hAnsi="Franklin Gothic Book" w:cs="Times New Roman"/>
          <w:b/>
          <w:szCs w:val="24"/>
        </w:rPr>
        <w:t>musí prokazatelným způsobem doložit manipulaci a způsob likvidace kalů.</w:t>
      </w:r>
    </w:p>
    <w:p w:rsidR="003C13F3" w:rsidRPr="003C13F3" w:rsidRDefault="003C13F3" w:rsidP="00BF203B">
      <w:pPr>
        <w:numPr>
          <w:ilvl w:val="12"/>
          <w:numId w:val="0"/>
        </w:numPr>
        <w:spacing w:before="0" w:after="0" w:line="240" w:lineRule="auto"/>
        <w:ind w:firstLine="709"/>
        <w:rPr>
          <w:rFonts w:ascii="Franklin Gothic Book" w:eastAsia="Times New Roman" w:hAnsi="Franklin Gothic Book" w:cs="Times New Roman"/>
          <w:szCs w:val="24"/>
        </w:rPr>
      </w:pPr>
    </w:p>
    <w:p w:rsidR="003C13F3" w:rsidRPr="003C13F3" w:rsidRDefault="003C13F3" w:rsidP="00BF203B">
      <w:pPr>
        <w:numPr>
          <w:ilvl w:val="12"/>
          <w:numId w:val="0"/>
        </w:numPr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>Počet pravidelně sledovaných ukazatelů může být po dohodě s provozovatelem veřejné kanalizace omezen o ty z nich, které jsou pro výslednou jakost smíšených odpadních vod nevýznamné. Náklady na kontrolu hradí producent odpadních vod.</w:t>
      </w:r>
    </w:p>
    <w:p w:rsidR="003C13F3" w:rsidRPr="003C13F3" w:rsidRDefault="003C13F3" w:rsidP="009A3490">
      <w:pPr>
        <w:numPr>
          <w:ilvl w:val="12"/>
          <w:numId w:val="0"/>
        </w:numPr>
        <w:spacing w:before="240" w:after="0" w:line="240" w:lineRule="auto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>Kontrola jakosti se neprovádí u bytových domů, ve kterých nejsou zřízeny provozovny.</w:t>
      </w:r>
    </w:p>
    <w:p w:rsidR="003C13F3" w:rsidRPr="003C13F3" w:rsidRDefault="003C13F3" w:rsidP="0060200A">
      <w:pPr>
        <w:numPr>
          <w:ilvl w:val="12"/>
          <w:numId w:val="0"/>
        </w:numPr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>Provozovatel veřejné kanalizace může požadovat od producenta odpadních vod podklady pro vypracování bilancí vypouštěného znečištění v jednotlivých sledovaných ukazatelích.</w:t>
      </w:r>
    </w:p>
    <w:p w:rsidR="003C13F3" w:rsidRPr="003C13F3" w:rsidRDefault="003C13F3" w:rsidP="009A3490">
      <w:pPr>
        <w:numPr>
          <w:ilvl w:val="12"/>
          <w:numId w:val="0"/>
        </w:numPr>
        <w:spacing w:before="240" w:after="0" w:line="240" w:lineRule="auto"/>
        <w:rPr>
          <w:rFonts w:ascii="Franklin Gothic Book" w:eastAsia="Times New Roman" w:hAnsi="Franklin Gothic Book" w:cs="Times New Roman"/>
          <w:szCs w:val="24"/>
        </w:rPr>
      </w:pPr>
      <w:r w:rsidRPr="003C13F3">
        <w:rPr>
          <w:rFonts w:ascii="Franklin Gothic Book" w:eastAsia="Times New Roman" w:hAnsi="Franklin Gothic Book" w:cs="Times New Roman"/>
          <w:szCs w:val="24"/>
        </w:rPr>
        <w:t>Výsledky měření kvality odpadních vod eviduje producent po dobu min. 5 let a je povinen je na požádání předložit provozovateli veřejné kanalizace a vodohospodářskému orgánu.</w:t>
      </w:r>
    </w:p>
    <w:p w:rsidR="003C13F3" w:rsidRPr="003C13F3" w:rsidRDefault="003C13F3" w:rsidP="009A3490">
      <w:pPr>
        <w:keepNext/>
        <w:tabs>
          <w:tab w:val="left" w:pos="567"/>
        </w:tabs>
        <w:spacing w:before="240" w:after="0" w:line="240" w:lineRule="auto"/>
        <w:outlineLvl w:val="1"/>
        <w:rPr>
          <w:rFonts w:ascii="Franklin Gothic Book" w:eastAsia="Times New Roman" w:hAnsi="Franklin Gothic Book" w:cs="Times New Roman"/>
          <w:szCs w:val="24"/>
        </w:rPr>
      </w:pPr>
      <w:bookmarkStart w:id="53" w:name="_Toc6794395"/>
      <w:bookmarkStart w:id="54" w:name="_Toc7922989"/>
      <w:bookmarkStart w:id="55" w:name="_Toc62987929"/>
      <w:bookmarkStart w:id="56" w:name="_Toc66780133"/>
      <w:bookmarkStart w:id="57" w:name="_Toc67219487"/>
      <w:bookmarkStart w:id="58" w:name="_Toc417467848"/>
      <w:r w:rsidRPr="003C13F3">
        <w:rPr>
          <w:rFonts w:ascii="Franklin Gothic Book" w:eastAsia="Times New Roman" w:hAnsi="Franklin Gothic Book" w:cs="Times New Roman"/>
          <w:szCs w:val="24"/>
        </w:rPr>
        <w:t>Producent odpadních vod je povinen umožnit provozovateli veřejné kanalizace odběr kontrolních vzorků odpadních vod, a to i odtoků z předčistících zařízení.</w:t>
      </w:r>
      <w:bookmarkEnd w:id="53"/>
      <w:bookmarkEnd w:id="54"/>
      <w:bookmarkEnd w:id="55"/>
      <w:bookmarkEnd w:id="56"/>
      <w:bookmarkEnd w:id="57"/>
      <w:bookmarkEnd w:id="58"/>
    </w:p>
    <w:p w:rsidR="00CA6BA4" w:rsidRPr="00CA6BA4" w:rsidRDefault="00CA6BA4" w:rsidP="0060200A"/>
    <w:p w:rsidR="009D0FE1" w:rsidRPr="00D32EAC" w:rsidRDefault="009D0FE1" w:rsidP="009B5BBE">
      <w:pPr>
        <w:pStyle w:val="Nadpis3"/>
      </w:pPr>
      <w:bookmarkStart w:id="59" w:name="_Toc417467849"/>
      <w:r w:rsidRPr="00D32EAC">
        <w:t>Následky vlivu odchylek hodnot fyzikálních a technologických veličin a pomocných ukazatelů od provozního rozmezí na technologický proces, bezpečnost zaměstnanců, ochranu životního prostředí, majetku, jejich možný vliv mimo areál</w:t>
      </w:r>
      <w:bookmarkEnd w:id="59"/>
    </w:p>
    <w:p w:rsidR="009D0D7C" w:rsidRPr="00D32EAC" w:rsidRDefault="009D0D7C" w:rsidP="009D0D7C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Následkem nesplnění podmínek pro nakládání s odpadními vodami včetně povoleného množství a limitů sledovaných jakostních ukazatelů uvedených v rozhodnutí (povolení k nakládání s vodami) dojde k porušení povinností na úseku nakládání s vodami podle zákona 254/2001 Sb. a v jeho důsledku k sankčnímu postihu.</w:t>
      </w:r>
    </w:p>
    <w:p w:rsidR="009D0D7C" w:rsidRPr="00D32EAC" w:rsidRDefault="009D0D7C" w:rsidP="009D0D7C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Následkem nedodržení provozního rozmezí hodnot bezpečného provoz dojde nebo může dojít:</w:t>
      </w:r>
    </w:p>
    <w:p w:rsidR="009D0D7C" w:rsidRPr="00D32EAC" w:rsidRDefault="009D0D7C" w:rsidP="009D0D7C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-</w:t>
      </w:r>
      <w:r w:rsidRPr="00D32EAC">
        <w:rPr>
          <w:rFonts w:ascii="Franklin Gothic Book" w:hAnsi="Franklin Gothic Book"/>
          <w:szCs w:val="24"/>
        </w:rPr>
        <w:tab/>
        <w:t>k nesprávné funkci provozovaného zařízení</w:t>
      </w:r>
    </w:p>
    <w:p w:rsidR="009D0D7C" w:rsidRPr="00D32EAC" w:rsidRDefault="009D0D7C" w:rsidP="009D0D7C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-</w:t>
      </w:r>
      <w:r w:rsidRPr="00D32EAC">
        <w:rPr>
          <w:rFonts w:ascii="Franklin Gothic Book" w:hAnsi="Franklin Gothic Book"/>
          <w:szCs w:val="24"/>
        </w:rPr>
        <w:tab/>
        <w:t>k poruše provozovaného zařízení a jeho odstávce</w:t>
      </w:r>
    </w:p>
    <w:p w:rsidR="009D0D7C" w:rsidRPr="00D32EAC" w:rsidRDefault="009D0D7C" w:rsidP="009D0D7C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-</w:t>
      </w:r>
      <w:r w:rsidRPr="00D32EAC">
        <w:rPr>
          <w:rFonts w:ascii="Franklin Gothic Book" w:hAnsi="Franklin Gothic Book"/>
          <w:szCs w:val="24"/>
        </w:rPr>
        <w:tab/>
        <w:t xml:space="preserve">k nedostatečnému využití kapacity zařízení </w:t>
      </w:r>
    </w:p>
    <w:p w:rsidR="009D0D7C" w:rsidRPr="00D32EAC" w:rsidRDefault="009D0D7C" w:rsidP="009D0D7C">
      <w:pPr>
        <w:rPr>
          <w:rFonts w:ascii="Franklin Gothic Book" w:hAnsi="Franklin Gothic Book"/>
          <w:szCs w:val="24"/>
        </w:rPr>
      </w:pPr>
    </w:p>
    <w:p w:rsidR="00753C5E" w:rsidRPr="00D32EAC" w:rsidRDefault="00753C5E" w:rsidP="00753C5E">
      <w:pPr>
        <w:keepNext/>
        <w:tabs>
          <w:tab w:val="left" w:pos="567"/>
        </w:tabs>
        <w:spacing w:before="0" w:after="0" w:line="240" w:lineRule="auto"/>
        <w:jc w:val="left"/>
        <w:outlineLvl w:val="1"/>
        <w:rPr>
          <w:rFonts w:ascii="Franklin Gothic Book" w:eastAsia="Times New Roman" w:hAnsi="Franklin Gothic Book" w:cs="Times New Roman"/>
          <w:i/>
          <w:szCs w:val="24"/>
          <w:u w:val="single"/>
        </w:rPr>
      </w:pPr>
      <w:bookmarkStart w:id="60" w:name="_Toc62987925"/>
      <w:bookmarkStart w:id="61" w:name="_Toc66780129"/>
      <w:bookmarkStart w:id="62" w:name="_Toc67219483"/>
      <w:bookmarkStart w:id="63" w:name="_Toc417467850"/>
      <w:r w:rsidRPr="00D32EAC">
        <w:rPr>
          <w:rFonts w:ascii="Franklin Gothic Book" w:eastAsia="Times New Roman" w:hAnsi="Franklin Gothic Book" w:cs="Times New Roman"/>
          <w:i/>
          <w:szCs w:val="24"/>
          <w:u w:val="single"/>
        </w:rPr>
        <w:t>Seznam látek, které nejsou odpadními vodami</w:t>
      </w:r>
      <w:bookmarkEnd w:id="60"/>
      <w:bookmarkEnd w:id="61"/>
      <w:bookmarkEnd w:id="62"/>
      <w:bookmarkEnd w:id="63"/>
    </w:p>
    <w:p w:rsidR="00753C5E" w:rsidRPr="00D32EAC" w:rsidRDefault="00753C5E" w:rsidP="00753C5E">
      <w:pPr>
        <w:tabs>
          <w:tab w:val="left" w:pos="426"/>
          <w:tab w:val="left" w:pos="851"/>
          <w:tab w:val="left" w:pos="1134"/>
        </w:tabs>
        <w:spacing w:before="0" w:after="0" w:line="240" w:lineRule="auto"/>
        <w:outlineLvl w:val="0"/>
        <w:rPr>
          <w:rFonts w:ascii="Franklin Gothic Book" w:eastAsia="Times New Roman" w:hAnsi="Franklin Gothic Book" w:cs="Times New Roman"/>
          <w:szCs w:val="24"/>
        </w:rPr>
      </w:pPr>
    </w:p>
    <w:p w:rsidR="00753C5E" w:rsidRPr="00D32EAC" w:rsidRDefault="00753C5E" w:rsidP="00753C5E">
      <w:pPr>
        <w:numPr>
          <w:ilvl w:val="12"/>
          <w:numId w:val="0"/>
        </w:numPr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Při provozu kanalizace v obci Cerekvice nad Bystřicí je nepřípustné, aby do kanalizace vnikly následující závadné látky:</w:t>
      </w:r>
    </w:p>
    <w:p w:rsidR="00753C5E" w:rsidRPr="00D32EAC" w:rsidRDefault="00753C5E" w:rsidP="00753C5E">
      <w:pPr>
        <w:numPr>
          <w:ilvl w:val="0"/>
          <w:numId w:val="22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látky radioaktivní, infekční a jiné, ohrožující zdraví nebo bezpečnost obsluhovatelů stokové sítě, popř. obyvatelstva nebo způsobující nadměrný zápach.</w:t>
      </w:r>
    </w:p>
    <w:p w:rsidR="00753C5E" w:rsidRPr="00D32EAC" w:rsidRDefault="00753C5E" w:rsidP="00753C5E">
      <w:pPr>
        <w:numPr>
          <w:ilvl w:val="0"/>
          <w:numId w:val="22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látky narušující materiál stokové sítě nebo čistírny odpadních vod.</w:t>
      </w:r>
    </w:p>
    <w:p w:rsidR="00753C5E" w:rsidRPr="00D32EAC" w:rsidRDefault="00753C5E" w:rsidP="00753C5E">
      <w:pPr>
        <w:numPr>
          <w:ilvl w:val="0"/>
          <w:numId w:val="22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látky způsobující provozní závady nebo poruchy v průtoku stokové sítě nebo ohrožující provoz čistírny odpadních vod.</w:t>
      </w:r>
    </w:p>
    <w:p w:rsidR="00753C5E" w:rsidRPr="00D32EAC" w:rsidRDefault="00753C5E" w:rsidP="00753C5E">
      <w:pPr>
        <w:numPr>
          <w:ilvl w:val="0"/>
          <w:numId w:val="22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látky hořlavé, výbušné, popř. látky, které smísením se vzduchem nebo vodou tvoří výbušné, dusivé nebo otravné směsi.</w:t>
      </w:r>
    </w:p>
    <w:p w:rsidR="00753C5E" w:rsidRPr="00D32EAC" w:rsidRDefault="00753C5E" w:rsidP="00753C5E">
      <w:pPr>
        <w:numPr>
          <w:ilvl w:val="0"/>
          <w:numId w:val="22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látky jinak závadné, ale které smísením s jinými látkami, které se mohou v kanalizaci vyskytnout, vyvíjejí jedovaté látky.</w:t>
      </w:r>
    </w:p>
    <w:p w:rsidR="00753C5E" w:rsidRPr="00D32EAC" w:rsidRDefault="00753C5E" w:rsidP="00753C5E">
      <w:pPr>
        <w:numPr>
          <w:ilvl w:val="0"/>
          <w:numId w:val="22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pesticidy, jedy, omamné látky a žíraviny.</w:t>
      </w:r>
    </w:p>
    <w:p w:rsidR="00753C5E" w:rsidRPr="00D32EAC" w:rsidRDefault="00753C5E" w:rsidP="00753C5E">
      <w:pPr>
        <w:numPr>
          <w:ilvl w:val="0"/>
          <w:numId w:val="22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trvale měnící barevný vzhled odpadní vody</w:t>
      </w:r>
    </w:p>
    <w:p w:rsidR="00753C5E" w:rsidRPr="00D32EAC" w:rsidRDefault="00753C5E" w:rsidP="00753C5E">
      <w:pPr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</w:p>
    <w:p w:rsidR="00753C5E" w:rsidRPr="00D32EAC" w:rsidRDefault="00753C5E" w:rsidP="00753C5E">
      <w:pPr>
        <w:spacing w:before="0" w:after="0" w:line="240" w:lineRule="auto"/>
        <w:rPr>
          <w:rFonts w:ascii="Franklin Gothic Book" w:eastAsia="Times New Roman" w:hAnsi="Franklin Gothic Book" w:cs="Times New Roman"/>
          <w:i/>
          <w:szCs w:val="24"/>
        </w:rPr>
      </w:pPr>
      <w:r w:rsidRPr="00D32EAC">
        <w:rPr>
          <w:rFonts w:ascii="Franklin Gothic Book" w:eastAsia="Times New Roman" w:hAnsi="Franklin Gothic Book" w:cs="Times New Roman"/>
          <w:i/>
          <w:szCs w:val="24"/>
        </w:rPr>
        <w:t>Do veřejné kanalizace dále nesmějí být vypouštěny odpadní vody s následujícími koncentracemi:</w:t>
      </w:r>
    </w:p>
    <w:p w:rsidR="00753C5E" w:rsidRPr="00D32EAC" w:rsidRDefault="00753C5E" w:rsidP="00753C5E">
      <w:pPr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</w:p>
    <w:p w:rsidR="00753C5E" w:rsidRPr="00D32EAC" w:rsidRDefault="00753C5E" w:rsidP="00753C5E">
      <w:pPr>
        <w:numPr>
          <w:ilvl w:val="0"/>
          <w:numId w:val="25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  <w:u w:val="single"/>
        </w:rPr>
        <w:t>soli</w:t>
      </w:r>
      <w:r w:rsidRPr="00D32EAC">
        <w:rPr>
          <w:rFonts w:ascii="Franklin Gothic Book" w:eastAsia="Times New Roman" w:hAnsi="Franklin Gothic Book" w:cs="Times New Roman"/>
          <w:szCs w:val="24"/>
        </w:rPr>
        <w:t>, použité v údobí zimní údržby komunikací přesahujícím v průměru 1200 mg/l, které jsou vyjádřeny jako RAS</w:t>
      </w:r>
    </w:p>
    <w:p w:rsidR="00753C5E" w:rsidRPr="00D32EAC" w:rsidRDefault="00753C5E" w:rsidP="00753C5E">
      <w:pPr>
        <w:numPr>
          <w:ilvl w:val="0"/>
          <w:numId w:val="25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  <w:u w:val="single"/>
        </w:rPr>
        <w:t xml:space="preserve"> ropa a ropné látky</w:t>
      </w:r>
      <w:r w:rsidRPr="00D32EAC">
        <w:rPr>
          <w:rFonts w:ascii="Franklin Gothic Book" w:eastAsia="Times New Roman" w:hAnsi="Franklin Gothic Book" w:cs="Times New Roman"/>
          <w:szCs w:val="24"/>
        </w:rPr>
        <w:t xml:space="preserve"> a uliční nečistoty v množství přesahujícím limity znečištění uvedené v tab.č.1. Tato množství se zjišťují těsně před vstupem do stokové sítě a pokud jde o uliční nečistoty vždy při vyprázdněném koši a usazovacím kalovém prostoru vpusti.</w:t>
      </w:r>
    </w:p>
    <w:p w:rsidR="00753C5E" w:rsidRPr="00D32EAC" w:rsidRDefault="00753C5E" w:rsidP="00753C5E">
      <w:pPr>
        <w:numPr>
          <w:ilvl w:val="0"/>
          <w:numId w:val="25"/>
        </w:numPr>
        <w:spacing w:before="0" w:after="0" w:line="240" w:lineRule="auto"/>
        <w:jc w:val="left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  <w:u w:val="single"/>
        </w:rPr>
        <w:t>pevné látky organického i anorganického původu</w:t>
      </w:r>
      <w:r w:rsidRPr="00D32EAC">
        <w:rPr>
          <w:rFonts w:ascii="Franklin Gothic Book" w:eastAsia="Times New Roman" w:hAnsi="Franklin Gothic Book" w:cs="Times New Roman"/>
          <w:szCs w:val="24"/>
        </w:rPr>
        <w:t xml:space="preserve"> v množství, přesahujícím 200 mg/l, vyjádřeném jako obsah NL</w:t>
      </w:r>
    </w:p>
    <w:p w:rsidR="009D0D7C" w:rsidRDefault="009D0D7C" w:rsidP="00CF28EF">
      <w:pPr>
        <w:tabs>
          <w:tab w:val="left" w:pos="567"/>
        </w:tabs>
        <w:spacing w:before="0" w:after="0" w:line="240" w:lineRule="auto"/>
        <w:jc w:val="left"/>
        <w:outlineLvl w:val="1"/>
        <w:rPr>
          <w:rFonts w:ascii="Franklin Gothic Book" w:eastAsia="Times New Roman" w:hAnsi="Franklin Gothic Book" w:cs="Times New Roman"/>
          <w:i/>
          <w:szCs w:val="24"/>
          <w:u w:val="single"/>
        </w:rPr>
      </w:pPr>
      <w:bookmarkStart w:id="64" w:name="_Toc6794392"/>
      <w:bookmarkStart w:id="65" w:name="_Toc7922986"/>
      <w:bookmarkStart w:id="66" w:name="_Toc62987926"/>
      <w:bookmarkStart w:id="67" w:name="_Toc66780130"/>
      <w:bookmarkStart w:id="68" w:name="_Toc67219484"/>
    </w:p>
    <w:p w:rsidR="00CF28EF" w:rsidRPr="00D32EAC" w:rsidRDefault="00CF28EF" w:rsidP="00CF28EF">
      <w:pPr>
        <w:tabs>
          <w:tab w:val="left" w:pos="567"/>
        </w:tabs>
        <w:spacing w:before="0" w:after="0" w:line="240" w:lineRule="auto"/>
        <w:jc w:val="left"/>
        <w:outlineLvl w:val="1"/>
        <w:rPr>
          <w:rFonts w:ascii="Franklin Gothic Book" w:eastAsia="Times New Roman" w:hAnsi="Franklin Gothic Book" w:cs="Times New Roman"/>
          <w:i/>
          <w:szCs w:val="24"/>
          <w:u w:val="single"/>
        </w:rPr>
      </w:pPr>
    </w:p>
    <w:p w:rsidR="00753C5E" w:rsidRPr="00D32EAC" w:rsidRDefault="00753C5E" w:rsidP="00753C5E">
      <w:pPr>
        <w:keepNext/>
        <w:tabs>
          <w:tab w:val="left" w:pos="567"/>
        </w:tabs>
        <w:spacing w:before="0" w:after="0" w:line="240" w:lineRule="auto"/>
        <w:jc w:val="left"/>
        <w:outlineLvl w:val="1"/>
        <w:rPr>
          <w:rFonts w:ascii="Franklin Gothic Book" w:eastAsia="Times New Roman" w:hAnsi="Franklin Gothic Book" w:cs="Times New Roman"/>
          <w:i/>
          <w:szCs w:val="24"/>
          <w:u w:val="single"/>
        </w:rPr>
      </w:pPr>
      <w:bookmarkStart w:id="69" w:name="_Toc417467851"/>
      <w:r w:rsidRPr="00D32EAC">
        <w:rPr>
          <w:rFonts w:ascii="Franklin Gothic Book" w:eastAsia="Times New Roman" w:hAnsi="Franklin Gothic Book" w:cs="Times New Roman"/>
          <w:i/>
          <w:szCs w:val="24"/>
          <w:u w:val="single"/>
        </w:rPr>
        <w:t>Kontrola dodržování koncentračních limitů</w:t>
      </w:r>
      <w:bookmarkEnd w:id="64"/>
      <w:bookmarkEnd w:id="65"/>
      <w:bookmarkEnd w:id="66"/>
      <w:bookmarkEnd w:id="67"/>
      <w:bookmarkEnd w:id="68"/>
      <w:bookmarkEnd w:id="69"/>
    </w:p>
    <w:p w:rsidR="00753C5E" w:rsidRPr="00D32EAC" w:rsidRDefault="00753C5E" w:rsidP="00753C5E">
      <w:pPr>
        <w:numPr>
          <w:ilvl w:val="12"/>
          <w:numId w:val="0"/>
        </w:numPr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</w:p>
    <w:p w:rsidR="00753C5E" w:rsidRPr="00D32EAC" w:rsidRDefault="00753C5E" w:rsidP="00753C5E">
      <w:pPr>
        <w:numPr>
          <w:ilvl w:val="12"/>
          <w:numId w:val="0"/>
        </w:numPr>
        <w:spacing w:before="0" w:after="0" w:line="240" w:lineRule="auto"/>
        <w:rPr>
          <w:rFonts w:ascii="Franklin Gothic Book" w:eastAsia="Times New Roman" w:hAnsi="Franklin Gothic Book" w:cs="Times New Roman"/>
          <w:szCs w:val="24"/>
        </w:rPr>
      </w:pPr>
      <w:r w:rsidRPr="00D32EAC">
        <w:rPr>
          <w:rFonts w:ascii="Franklin Gothic Book" w:eastAsia="Times New Roman" w:hAnsi="Franklin Gothic Book" w:cs="Times New Roman"/>
          <w:szCs w:val="24"/>
        </w:rPr>
        <w:t>Kontrolu dodržování limitů kanalizačního řádu je povinen provádět producent odpadních vod v rozsahu a četnosti dle vodoprávního rozhodnutí, popř. podle ČSN 75 7241. Provozovatel veřejné kanalizace provádí namátkově kontrolu dodržování limitů stanovených kanalizačním řádem. Kontrolu může provádět i vodohospodářský orgán nebo Česká inspekce životního prostředí.</w:t>
      </w:r>
    </w:p>
    <w:p w:rsidR="00753C5E" w:rsidRPr="00D32EAC" w:rsidRDefault="00753C5E" w:rsidP="00753C5E">
      <w:pPr>
        <w:rPr>
          <w:rFonts w:ascii="Franklin Gothic Book" w:hAnsi="Franklin Gothic Book"/>
          <w:szCs w:val="24"/>
        </w:rPr>
      </w:pPr>
    </w:p>
    <w:p w:rsidR="009D0FE1" w:rsidRPr="00D32EAC" w:rsidRDefault="009D0FE1" w:rsidP="009B5BBE">
      <w:pPr>
        <w:pStyle w:val="Nadpis2"/>
      </w:pPr>
      <w:bookmarkStart w:id="70" w:name="_Toc417467852"/>
      <w:r w:rsidRPr="00D32EAC">
        <w:t>Instalované technologické bezpečnostní systémy, detekce, signalizace, výkonové akční členy, protipožární systémy, nouzové a havarijní bezpečnostní systémy, kontrolní systémy pro zjišťování úniku látek do životního prostředí</w:t>
      </w:r>
      <w:bookmarkEnd w:id="70"/>
      <w:r w:rsidRPr="00D32EAC">
        <w:t xml:space="preserve"> </w:t>
      </w:r>
    </w:p>
    <w:p w:rsidR="00DE0192" w:rsidRDefault="00EE2A19" w:rsidP="009B5BBE">
      <w:pPr>
        <w:pStyle w:val="Nadpis3"/>
      </w:pPr>
      <w:bookmarkStart w:id="71" w:name="_Toc417467853"/>
      <w:r>
        <w:t>Detekční systém</w:t>
      </w:r>
      <w:bookmarkEnd w:id="71"/>
    </w:p>
    <w:p w:rsidR="0040237A" w:rsidRPr="0040237A" w:rsidRDefault="0040237A" w:rsidP="0040237A">
      <w:pPr>
        <w:pStyle w:val="epro"/>
      </w:pPr>
      <w:r>
        <w:t xml:space="preserve">Detekční systém je řešen v  MPBP </w:t>
      </w:r>
      <w:r w:rsidR="00B70F72">
        <w:t xml:space="preserve">pro </w:t>
      </w:r>
      <w:r w:rsidR="00B70F72" w:rsidRPr="00B70F72">
        <w:t>jednotliv</w:t>
      </w:r>
      <w:r w:rsidR="00B70F72">
        <w:t>á</w:t>
      </w:r>
      <w:r w:rsidR="00B70F72" w:rsidRPr="00B70F72">
        <w:t xml:space="preserve"> </w:t>
      </w:r>
      <w:r>
        <w:t>zařízení</w:t>
      </w:r>
    </w:p>
    <w:p w:rsidR="00EE2A19" w:rsidRDefault="00EE2A19" w:rsidP="00EE2A19">
      <w:pPr>
        <w:pStyle w:val="epro"/>
      </w:pPr>
      <w:r w:rsidRPr="00EE2A19">
        <w:t>22/HSE/02/00/CER/2015</w:t>
      </w:r>
      <w:r>
        <w:t xml:space="preserve"> „Odvádění a čištění odpadních vod provozní řád BČOV skladu Cerekvice nad Bystřicí</w:t>
      </w:r>
      <w:r w:rsidR="0040237A">
        <w:t>“.</w:t>
      </w:r>
    </w:p>
    <w:p w:rsidR="00EE2A19" w:rsidRDefault="0040237A" w:rsidP="00EE2A19">
      <w:pPr>
        <w:pStyle w:val="epro"/>
      </w:pPr>
      <w:r w:rsidRPr="0040237A">
        <w:t>24/HSE/02/00/CER/2015</w:t>
      </w:r>
      <w:r>
        <w:t xml:space="preserve"> </w:t>
      </w:r>
      <w:r w:rsidRPr="0040237A">
        <w:t xml:space="preserve">„Odvádění a čištění odpadních vod provozní řád </w:t>
      </w:r>
      <w:r>
        <w:t>CHČOV</w:t>
      </w:r>
      <w:r w:rsidRPr="0040237A">
        <w:t xml:space="preserve"> skladu Cerekvice nad Bystřicí</w:t>
      </w:r>
      <w:r>
        <w:t>.“</w:t>
      </w:r>
    </w:p>
    <w:p w:rsidR="0040237A" w:rsidRDefault="0040237A" w:rsidP="00EE2A19">
      <w:pPr>
        <w:pStyle w:val="epro"/>
      </w:pPr>
      <w:r w:rsidRPr="0040237A">
        <w:t>MPBP39/PŘ/02/00/CER/2015“Indikační systém monitorovacích vrtů skladu Cerekvice“.</w:t>
      </w:r>
    </w:p>
    <w:p w:rsidR="0040237A" w:rsidRPr="00EE2A19" w:rsidRDefault="0040237A" w:rsidP="00EE2A19">
      <w:pPr>
        <w:pStyle w:val="epro"/>
      </w:pPr>
    </w:p>
    <w:p w:rsidR="009D0FE1" w:rsidRPr="00D32EAC" w:rsidRDefault="009D0FE1" w:rsidP="009B5BBE">
      <w:pPr>
        <w:pStyle w:val="Nadpis2"/>
      </w:pPr>
      <w:bookmarkStart w:id="72" w:name="_Toc417467854"/>
      <w:r w:rsidRPr="00D32EAC">
        <w:t>Instalované osvětlovací, ventilační, filtrační, retenční, přepouštěcí a odpouštěcí systémy</w:t>
      </w:r>
      <w:bookmarkEnd w:id="72"/>
      <w:r w:rsidRPr="00D32EAC">
        <w:t xml:space="preserve"> </w:t>
      </w:r>
      <w:bookmarkStart w:id="73" w:name="_Toc64026178"/>
    </w:p>
    <w:p w:rsidR="00DE0192" w:rsidRPr="00D32EAC" w:rsidRDefault="0040237A" w:rsidP="00DE0192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Viz. bod 4.4</w:t>
      </w:r>
    </w:p>
    <w:p w:rsidR="009D0FE1" w:rsidRPr="00D32EAC" w:rsidRDefault="009D0FE1" w:rsidP="009B5BBE">
      <w:pPr>
        <w:pStyle w:val="Nadpis2"/>
      </w:pPr>
      <w:bookmarkStart w:id="74" w:name="_Toc417467855"/>
      <w:r w:rsidRPr="00D32EAC">
        <w:t>Popis vodohospodářského zabezpečení objektu</w:t>
      </w:r>
      <w:bookmarkStart w:id="75" w:name="_Toc64026173"/>
      <w:bookmarkStart w:id="76" w:name="_Toc64025620"/>
      <w:bookmarkEnd w:id="73"/>
      <w:bookmarkEnd w:id="74"/>
    </w:p>
    <w:p w:rsidR="001057A8" w:rsidRPr="00D32EAC" w:rsidRDefault="001057A8" w:rsidP="001057A8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Odpadní látky </w:t>
      </w:r>
      <w:r w:rsidR="00D22254" w:rsidRPr="00D32EAC">
        <w:rPr>
          <w:rFonts w:ascii="Franklin Gothic Book" w:hAnsi="Franklin Gothic Book"/>
          <w:szCs w:val="24"/>
        </w:rPr>
        <w:t>z</w:t>
      </w:r>
      <w:r w:rsidRPr="00D32EAC">
        <w:rPr>
          <w:rFonts w:ascii="Franklin Gothic Book" w:hAnsi="Franklin Gothic Book"/>
          <w:szCs w:val="24"/>
        </w:rPr>
        <w:t xml:space="preserve"> provozu stokové sítě se ukládají do označených nádob a na k tomuto účelu určených shromaždištích skladu, přičemž se řídí interními předpisy a obecně závaznými pravidly pro nakládání s nebezpečnými a ostatními odpady. </w:t>
      </w:r>
    </w:p>
    <w:p w:rsidR="001057A8" w:rsidRPr="00D32EAC" w:rsidRDefault="001057A8" w:rsidP="001057A8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Odpadními látkami z provozu stokové sítě jsou zejména:</w:t>
      </w:r>
    </w:p>
    <w:p w:rsidR="001057A8" w:rsidRPr="00D32EAC" w:rsidRDefault="001057A8" w:rsidP="001057A8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19 08 05 </w:t>
      </w:r>
      <w:r w:rsidRPr="00D32EAC">
        <w:rPr>
          <w:rFonts w:ascii="Franklin Gothic Book" w:hAnsi="Franklin Gothic Book"/>
          <w:szCs w:val="24"/>
        </w:rPr>
        <w:tab/>
        <w:t>kategorie „O“ Kaly z čištění komunálních odpadních vod</w:t>
      </w:r>
    </w:p>
    <w:p w:rsidR="001057A8" w:rsidRPr="00D32EAC" w:rsidRDefault="0040237A" w:rsidP="001057A8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Ostatní odpady řeší MPBP viz. bod 4.4</w:t>
      </w:r>
    </w:p>
    <w:p w:rsidR="009D0FE1" w:rsidRPr="00D32EAC" w:rsidRDefault="009D0FE1" w:rsidP="009B5BBE">
      <w:pPr>
        <w:pStyle w:val="Nadpis2"/>
      </w:pPr>
      <w:bookmarkStart w:id="77" w:name="_Toc417467856"/>
      <w:r w:rsidRPr="00D32EAC">
        <w:t>Jednotlivé fáze provozu</w:t>
      </w:r>
      <w:bookmarkEnd w:id="75"/>
      <w:bookmarkEnd w:id="77"/>
    </w:p>
    <w:p w:rsidR="009D0FE1" w:rsidRPr="00D32EAC" w:rsidRDefault="009D0FE1" w:rsidP="009B5BBE">
      <w:pPr>
        <w:pStyle w:val="Nadpis3"/>
      </w:pPr>
      <w:bookmarkStart w:id="78" w:name="_Toc417467857"/>
      <w:r w:rsidRPr="00D32EAC">
        <w:t>Najíždění</w:t>
      </w:r>
      <w:bookmarkEnd w:id="78"/>
    </w:p>
    <w:p w:rsidR="00712853" w:rsidRDefault="00712853" w:rsidP="00712853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Kanalizační systém funguje gravitačně, tedy samovolně.</w:t>
      </w:r>
    </w:p>
    <w:p w:rsidR="0040237A" w:rsidRPr="00D32EAC" w:rsidRDefault="0040237A" w:rsidP="00712853">
      <w:pPr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Výtlak do Labe řeší MPBP </w:t>
      </w:r>
      <w:r w:rsidRPr="0040237A">
        <w:rPr>
          <w:rFonts w:ascii="Franklin Gothic Book" w:hAnsi="Franklin Gothic Book"/>
          <w:szCs w:val="24"/>
        </w:rPr>
        <w:t>24/HSE/02/00/CER/2015 „Odvádění a čištění odpadních vod provozní řád CHČOV skladu Cerekvice nad Bystřicí.“</w:t>
      </w:r>
    </w:p>
    <w:p w:rsidR="009D0FE1" w:rsidRPr="00D32EAC" w:rsidRDefault="009D0FE1" w:rsidP="009B5BBE">
      <w:pPr>
        <w:pStyle w:val="Nadpis3"/>
      </w:pPr>
      <w:bookmarkStart w:id="79" w:name="_Toc417467858"/>
      <w:r w:rsidRPr="00D32EAC">
        <w:t>Běžný provoz (povinnosti obsluhy vstup, provoz, kontrola)</w:t>
      </w:r>
      <w:bookmarkEnd w:id="79"/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1.)</w:t>
      </w:r>
      <w:r w:rsidRPr="00D32EAC">
        <w:rPr>
          <w:rFonts w:ascii="Franklin Gothic Book" w:hAnsi="Franklin Gothic Book"/>
          <w:szCs w:val="24"/>
        </w:rPr>
        <w:tab/>
        <w:t>Stoky udržovat a obsluhovat tak, aby byla zachována jejich plná provozuschopnost a dobrý technický stav.</w:t>
      </w:r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2.)</w:t>
      </w:r>
      <w:r w:rsidRPr="00D32EAC">
        <w:rPr>
          <w:rFonts w:ascii="Franklin Gothic Book" w:hAnsi="Franklin Gothic Book"/>
          <w:szCs w:val="24"/>
        </w:rPr>
        <w:tab/>
        <w:t>Dbát na to, aby dočasně vytvořené nánosy ve stokách nikdy nedosáhly úrovně dna potrubí správně zaústěných kanalizačních přípojek a aby neohrozily průtočnou kapacitu stoky, což by mohlo mít nepříznivý vliv na okolí zařízení a nemovitosti.</w:t>
      </w:r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3.)</w:t>
      </w:r>
      <w:r w:rsidRPr="00D32EAC">
        <w:rPr>
          <w:rFonts w:ascii="Franklin Gothic Book" w:hAnsi="Franklin Gothic Book"/>
          <w:szCs w:val="24"/>
        </w:rPr>
        <w:tab/>
        <w:t>Věnovat zvýšenou pozornost stokám o sklonu nezajišťujícím dostatečnou unášecí sílu vody, nánosy z těchto stok odstraňovat přednostně.</w:t>
      </w:r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4.)</w:t>
      </w:r>
      <w:r w:rsidRPr="00D32EAC">
        <w:rPr>
          <w:rFonts w:ascii="Franklin Gothic Book" w:hAnsi="Franklin Gothic Book"/>
          <w:szCs w:val="24"/>
        </w:rPr>
        <w:tab/>
        <w:t>Odstraňování nánosů a jiných nežádoucích látek ze stok, zaústěných do recipientu proplachem je nutno provádět tak, aby nebyla zhoršena kvalita vody v recipientu (i v kanalizaci).</w:t>
      </w:r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5.)</w:t>
      </w:r>
      <w:r w:rsidRPr="00D32EAC">
        <w:rPr>
          <w:rFonts w:ascii="Franklin Gothic Book" w:hAnsi="Franklin Gothic Book"/>
          <w:szCs w:val="24"/>
        </w:rPr>
        <w:tab/>
        <w:t>Poškozené objekty nebo jejich příslušenství se musí neprodleně opravit nebo vyměnit.</w:t>
      </w:r>
    </w:p>
    <w:p w:rsidR="009D0FE1" w:rsidRPr="00D32EAC" w:rsidRDefault="009D0FE1" w:rsidP="009B5BBE">
      <w:pPr>
        <w:pStyle w:val="Nadpis3"/>
      </w:pPr>
      <w:bookmarkStart w:id="80" w:name="_Toc417467859"/>
      <w:r w:rsidRPr="00D32EAC">
        <w:t>Přechodné odstávky</w:t>
      </w:r>
      <w:bookmarkEnd w:id="80"/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Viz. Kapitola 4.7.4</w:t>
      </w:r>
    </w:p>
    <w:p w:rsidR="009D0FE1" w:rsidRPr="00D32EAC" w:rsidRDefault="009D0FE1" w:rsidP="009B5BBE">
      <w:pPr>
        <w:pStyle w:val="Nadpis3"/>
      </w:pPr>
      <w:bookmarkStart w:id="81" w:name="_Toc417467860"/>
      <w:r w:rsidRPr="00D32EAC">
        <w:t>Havarijní odstávky</w:t>
      </w:r>
      <w:bookmarkEnd w:id="81"/>
    </w:p>
    <w:p w:rsidR="00865299" w:rsidRPr="00D32EAC" w:rsidRDefault="00865299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Je stav, kdy hrozí nebezpečí požáru, provozní havárie, provozní nehody, skoro nehody, poškození majetku, nebo ohrožení života a zdraví osob, nebo k takovému stavu již došlo. Při havarijních stavech je obsluha povinna okamžitě ukončit veškerou technologickou činnost a dále má za povinnost neprodleně tyto stavy ohlásit operátorovi skladu.</w:t>
      </w:r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Na stokové síti může dojít k následujícím mimořádným událostem:</w:t>
      </w:r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-</w:t>
      </w:r>
      <w:r w:rsidRPr="00D32EAC">
        <w:rPr>
          <w:rFonts w:ascii="Franklin Gothic Book" w:hAnsi="Franklin Gothic Book"/>
          <w:szCs w:val="24"/>
        </w:rPr>
        <w:tab/>
        <w:t>ucpání kanalizace takového rozsahu, které způsobí neprůchodnost stoky</w:t>
      </w:r>
    </w:p>
    <w:p w:rsidR="00C05255" w:rsidRPr="00D32EAC" w:rsidRDefault="00C05255" w:rsidP="00D22254">
      <w:pPr>
        <w:ind w:left="709" w:hanging="709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-</w:t>
      </w:r>
      <w:r w:rsidRPr="00D32EAC">
        <w:rPr>
          <w:rFonts w:ascii="Franklin Gothic Book" w:hAnsi="Franklin Gothic Book"/>
          <w:szCs w:val="24"/>
        </w:rPr>
        <w:tab/>
        <w:t>vlastními silami neopravitelné poškození vstupních šachet nebo stok (propadnutí klenby) nebo souvisejících objektů</w:t>
      </w:r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-</w:t>
      </w:r>
      <w:r w:rsidRPr="00D32EAC">
        <w:rPr>
          <w:rFonts w:ascii="Franklin Gothic Book" w:hAnsi="Franklin Gothic Book"/>
          <w:szCs w:val="24"/>
        </w:rPr>
        <w:tab/>
        <w:t>vniknutí látek, které nejsou odpadními vodami, a které jsou uvedeny v kap. 4.3.2</w:t>
      </w:r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</w:p>
    <w:p w:rsidR="00C05255" w:rsidRPr="00D32EAC" w:rsidRDefault="00C05255" w:rsidP="00C05255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Dojde-li k takovéto události, je nutné provést následující opatření:</w:t>
      </w:r>
    </w:p>
    <w:p w:rsidR="00C05255" w:rsidRPr="00D32EAC" w:rsidRDefault="008F18A9" w:rsidP="008F18A9">
      <w:pPr>
        <w:ind w:left="567" w:hanging="567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-</w:t>
      </w:r>
      <w:r>
        <w:rPr>
          <w:rFonts w:ascii="Franklin Gothic Book" w:hAnsi="Franklin Gothic Book"/>
          <w:szCs w:val="24"/>
        </w:rPr>
        <w:tab/>
      </w:r>
      <w:r w:rsidR="00C05255" w:rsidRPr="00D32EAC">
        <w:rPr>
          <w:rFonts w:ascii="Franklin Gothic Book" w:hAnsi="Franklin Gothic Book"/>
          <w:szCs w:val="24"/>
        </w:rPr>
        <w:t>o vzniklé situaci informovat přís</w:t>
      </w:r>
      <w:r w:rsidR="00CF28EF">
        <w:rPr>
          <w:rFonts w:ascii="Franklin Gothic Book" w:hAnsi="Franklin Gothic Book"/>
          <w:szCs w:val="24"/>
        </w:rPr>
        <w:t>lušné vodohospodářské instituce</w:t>
      </w:r>
      <w:r>
        <w:rPr>
          <w:rFonts w:ascii="Franklin Gothic Book" w:hAnsi="Franklin Gothic Book"/>
          <w:szCs w:val="24"/>
        </w:rPr>
        <w:t xml:space="preserve"> dle HP</w:t>
      </w:r>
    </w:p>
    <w:p w:rsidR="00C05255" w:rsidRPr="00D32EAC" w:rsidRDefault="00C05255" w:rsidP="00D22254">
      <w:pPr>
        <w:ind w:left="567" w:hanging="567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-</w:t>
      </w:r>
      <w:r w:rsidRPr="00D32EAC">
        <w:rPr>
          <w:rFonts w:ascii="Franklin Gothic Book" w:hAnsi="Franklin Gothic Book"/>
          <w:szCs w:val="24"/>
        </w:rPr>
        <w:tab/>
        <w:t>přivolat pracovníky provozní organizace, která je k likvidaci obdobných stavů vybavena příslušnou technikou</w:t>
      </w:r>
    </w:p>
    <w:p w:rsidR="00C05255" w:rsidRPr="00D32EAC" w:rsidRDefault="00C05255" w:rsidP="00D22254">
      <w:pPr>
        <w:ind w:left="567" w:hanging="567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-</w:t>
      </w:r>
      <w:r w:rsidRPr="00D32EAC">
        <w:rPr>
          <w:rFonts w:ascii="Franklin Gothic Book" w:hAnsi="Franklin Gothic Book"/>
          <w:szCs w:val="24"/>
        </w:rPr>
        <w:tab/>
        <w:t>eliminovat vypouštění odpadních vod do poškozených částí stokové sítě, např. uzavřít dotčenou větev pomocí balonu v příslušné revizní šachtě, a to již v místě vzniku tak, aby se závadná látka nešířila dále do kanalizace.</w:t>
      </w:r>
    </w:p>
    <w:p w:rsidR="00C05255" w:rsidRPr="00D32EAC" w:rsidRDefault="00C05255" w:rsidP="00D22254">
      <w:pPr>
        <w:ind w:left="567" w:hanging="567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-</w:t>
      </w:r>
      <w:r w:rsidRPr="00D32EAC">
        <w:rPr>
          <w:rFonts w:ascii="Franklin Gothic Book" w:hAnsi="Franklin Gothic Book"/>
          <w:szCs w:val="24"/>
        </w:rPr>
        <w:tab/>
        <w:t>nej</w:t>
      </w:r>
      <w:r w:rsidR="008F18A9">
        <w:rPr>
          <w:rFonts w:ascii="Franklin Gothic Book" w:hAnsi="Franklin Gothic Book"/>
          <w:szCs w:val="24"/>
        </w:rPr>
        <w:t>d</w:t>
      </w:r>
      <w:r w:rsidRPr="00D32EAC">
        <w:rPr>
          <w:rFonts w:ascii="Franklin Gothic Book" w:hAnsi="Franklin Gothic Book"/>
          <w:szCs w:val="24"/>
        </w:rPr>
        <w:t>e-li možné provést uvedené opatření, odčerpávat odpadní vodu, akumulující se ve stoce</w:t>
      </w:r>
    </w:p>
    <w:p w:rsidR="009D0FE1" w:rsidRPr="00D32EAC" w:rsidRDefault="009D0FE1" w:rsidP="009B5BBE">
      <w:pPr>
        <w:pStyle w:val="Nadpis3"/>
      </w:pPr>
      <w:bookmarkStart w:id="82" w:name="_Toc417467861"/>
      <w:r w:rsidRPr="00D32EAC">
        <w:t>Opětovné najíždění</w:t>
      </w:r>
      <w:bookmarkEnd w:id="82"/>
    </w:p>
    <w:p w:rsidR="00DE0192" w:rsidRPr="00D32EAC" w:rsidRDefault="00DE0192" w:rsidP="00D22254">
      <w:pPr>
        <w:spacing w:before="0" w:after="0" w:line="240" w:lineRule="auto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Postup opětovného najíždění zařízení se provede dle bodu „Najíždění zařízení“ a „Běžný provoz“.</w:t>
      </w:r>
    </w:p>
    <w:p w:rsidR="00DE0192" w:rsidRPr="00D32EAC" w:rsidRDefault="00DE0192" w:rsidP="00D22254">
      <w:pPr>
        <w:spacing w:before="0" w:after="0" w:line="240" w:lineRule="auto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Postup opětovného najíždění se provede po odstranění všech nedostatků a příčin, které způsobily odstavení provozu.</w:t>
      </w:r>
    </w:p>
    <w:p w:rsidR="00DE0192" w:rsidRPr="00D32EAC" w:rsidRDefault="00DE0192" w:rsidP="00D22254">
      <w:pPr>
        <w:spacing w:before="0" w:after="0" w:line="240" w:lineRule="auto"/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Před opětovným najetím zařízení v případě, že došlo ke vzniku provozní havárie, musí být provedena analýza hodnocení rizik, nebo její aktualizace. Při tom se postupuje podle </w:t>
      </w:r>
      <w:r w:rsidR="002C2E62" w:rsidRPr="002C2E62">
        <w:rPr>
          <w:rFonts w:ascii="Franklin Gothic Book" w:hAnsi="Franklin Gothic Book"/>
          <w:szCs w:val="24"/>
        </w:rPr>
        <w:t>předpisu</w:t>
      </w:r>
      <w:r w:rsidRPr="008F18A9">
        <w:rPr>
          <w:rFonts w:ascii="Franklin Gothic Book" w:hAnsi="Franklin Gothic Book"/>
          <w:color w:val="FF0000"/>
          <w:szCs w:val="24"/>
        </w:rPr>
        <w:t xml:space="preserve"> </w:t>
      </w:r>
      <w:r w:rsidR="002C2E62" w:rsidRPr="002C2E62">
        <w:rPr>
          <w:rFonts w:ascii="Franklin Gothic Book" w:hAnsi="Franklin Gothic Book"/>
          <w:szCs w:val="24"/>
        </w:rPr>
        <w:t>„</w:t>
      </w:r>
      <w:r w:rsidRPr="00D32EAC">
        <w:rPr>
          <w:rFonts w:ascii="Franklin Gothic Book" w:hAnsi="Franklin Gothic Book"/>
          <w:szCs w:val="24"/>
        </w:rPr>
        <w:t>Příručka integrované</w:t>
      </w:r>
      <w:r w:rsidR="002C2E62">
        <w:rPr>
          <w:rFonts w:ascii="Franklin Gothic Book" w:hAnsi="Franklin Gothic Book"/>
          <w:szCs w:val="24"/>
        </w:rPr>
        <w:t>ho manažerského systému (IMS)</w:t>
      </w:r>
      <w:r w:rsidR="002C2E62" w:rsidRPr="002C2E62">
        <w:rPr>
          <w:rFonts w:ascii="Franklin Gothic Book" w:hAnsi="Franklin Gothic Book"/>
          <w:szCs w:val="24"/>
        </w:rPr>
        <w:t>“</w:t>
      </w:r>
      <w:r w:rsidR="002C2E62">
        <w:rPr>
          <w:rFonts w:ascii="Franklin Gothic Book" w:hAnsi="Franklin Gothic Book"/>
          <w:szCs w:val="24"/>
        </w:rPr>
        <w:t xml:space="preserve"> a předpisu</w:t>
      </w:r>
      <w:r w:rsidRPr="00D32EAC">
        <w:rPr>
          <w:rFonts w:ascii="Franklin Gothic Book" w:hAnsi="Franklin Gothic Book"/>
          <w:szCs w:val="24"/>
        </w:rPr>
        <w:t xml:space="preserve"> </w:t>
      </w:r>
      <w:r w:rsidR="002C2E62" w:rsidRPr="002C2E62">
        <w:rPr>
          <w:rFonts w:ascii="Franklin Gothic Book" w:hAnsi="Franklin Gothic Book"/>
          <w:szCs w:val="24"/>
        </w:rPr>
        <w:t>„Základní předpis prevence závažných havárií</w:t>
      </w:r>
      <w:r w:rsidR="002C2E62">
        <w:rPr>
          <w:rFonts w:ascii="Franklin Gothic Book" w:hAnsi="Franklin Gothic Book"/>
          <w:szCs w:val="24"/>
        </w:rPr>
        <w:t>“</w:t>
      </w:r>
      <w:r w:rsidRPr="00D32EAC">
        <w:rPr>
          <w:rFonts w:ascii="Franklin Gothic Book" w:hAnsi="Franklin Gothic Book"/>
          <w:szCs w:val="24"/>
        </w:rPr>
        <w:t>.</w:t>
      </w:r>
    </w:p>
    <w:p w:rsidR="009D0FE1" w:rsidRPr="00D32EAC" w:rsidRDefault="009D0FE1" w:rsidP="009B5BBE">
      <w:pPr>
        <w:pStyle w:val="Nadpis3"/>
      </w:pPr>
      <w:bookmarkStart w:id="83" w:name="_Toc417467862"/>
      <w:r w:rsidRPr="00D32EAC">
        <w:t>Trvalé odstavení</w:t>
      </w:r>
      <w:bookmarkEnd w:id="83"/>
    </w:p>
    <w:p w:rsidR="00712853" w:rsidRPr="00D32EAC" w:rsidRDefault="00712853" w:rsidP="00712853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Trvalé odstavení systému je stav, kdy se již nepředpokládá jeho další využívání. Tento proces se řídí </w:t>
      </w:r>
      <w:r w:rsidR="002C2E62">
        <w:rPr>
          <w:rFonts w:ascii="Franklin Gothic Book" w:hAnsi="Franklin Gothic Book"/>
          <w:szCs w:val="24"/>
        </w:rPr>
        <w:t>předpisem</w:t>
      </w:r>
      <w:r w:rsidRPr="00D32EAC">
        <w:rPr>
          <w:rFonts w:ascii="Franklin Gothic Book" w:hAnsi="Franklin Gothic Book"/>
          <w:szCs w:val="24"/>
        </w:rPr>
        <w:t xml:space="preserve"> </w:t>
      </w:r>
      <w:r w:rsidR="002C2E62" w:rsidRPr="002C2E62">
        <w:rPr>
          <w:rFonts w:ascii="Franklin Gothic Book" w:hAnsi="Franklin Gothic Book"/>
          <w:szCs w:val="24"/>
        </w:rPr>
        <w:t>„Příručka integrovaného manažerského systému (IMS)“</w:t>
      </w:r>
      <w:r w:rsidRPr="002C2E62">
        <w:rPr>
          <w:rFonts w:ascii="Franklin Gothic Book" w:hAnsi="Franklin Gothic Book"/>
          <w:szCs w:val="24"/>
        </w:rPr>
        <w:t>.</w:t>
      </w:r>
    </w:p>
    <w:p w:rsidR="00712853" w:rsidRPr="00D32EAC" w:rsidRDefault="00712853" w:rsidP="00712853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>Při trvalém odstavení musí být splněny následující podmínky:</w:t>
      </w:r>
    </w:p>
    <w:p w:rsidR="00712853" w:rsidRPr="00D32EAC" w:rsidRDefault="00712853" w:rsidP="002C2E62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Produkt ze systému musí být vypuštěn a odčerpán tak, aby objekt byl připraven na případnou likvidaci. Technologické rozvody musí být propláchnuty vodou, nebo jinak vyčištěny za splnění podmínek stanovených provozním </w:t>
      </w:r>
      <w:r w:rsidR="00885BE2">
        <w:rPr>
          <w:rFonts w:ascii="Franklin Gothic Book" w:hAnsi="Franklin Gothic Book"/>
          <w:szCs w:val="24"/>
        </w:rPr>
        <w:t>předpisem</w:t>
      </w:r>
      <w:r w:rsidRPr="008F18A9">
        <w:rPr>
          <w:rFonts w:ascii="Franklin Gothic Book" w:hAnsi="Franklin Gothic Book"/>
          <w:color w:val="FF0000"/>
          <w:szCs w:val="24"/>
        </w:rPr>
        <w:t xml:space="preserve"> </w:t>
      </w:r>
      <w:r w:rsidR="00885BE2" w:rsidRPr="00885BE2">
        <w:rPr>
          <w:rFonts w:ascii="Franklin Gothic Book" w:hAnsi="Franklin Gothic Book"/>
          <w:szCs w:val="24"/>
        </w:rPr>
        <w:t>„</w:t>
      </w:r>
      <w:r w:rsidR="002C2E62" w:rsidRPr="002C2E62">
        <w:rPr>
          <w:rFonts w:ascii="Franklin Gothic Book" w:hAnsi="Franklin Gothic Book"/>
          <w:szCs w:val="24"/>
        </w:rPr>
        <w:t>Příprava a čistění nádrží po skladovaných produktech v ČEPRO, a.s.</w:t>
      </w:r>
      <w:r w:rsidR="00885BE2">
        <w:rPr>
          <w:rFonts w:ascii="Franklin Gothic Book" w:hAnsi="Franklin Gothic Book"/>
          <w:szCs w:val="24"/>
        </w:rPr>
        <w:t>“</w:t>
      </w:r>
      <w:r w:rsidR="002C2E62" w:rsidRPr="002C2E62">
        <w:rPr>
          <w:rFonts w:ascii="Franklin Gothic Book" w:hAnsi="Franklin Gothic Book"/>
          <w:szCs w:val="24"/>
        </w:rPr>
        <w:t xml:space="preserve"> </w:t>
      </w:r>
      <w:r w:rsidRPr="00D32EAC">
        <w:rPr>
          <w:rFonts w:ascii="Franklin Gothic Book" w:hAnsi="Franklin Gothic Book"/>
          <w:szCs w:val="24"/>
        </w:rPr>
        <w:t>Technologická zařízení systému musí být odpojena od přívodu elektrické energie. Na všech zařízeních systému, která jsou v trvalé odstávce, musí být umístěny viditelně tabulky s nápisem „MIMO PROVOZ“.</w:t>
      </w:r>
    </w:p>
    <w:p w:rsidR="009D0FE1" w:rsidRPr="00D32EAC" w:rsidRDefault="009D0FE1" w:rsidP="009B5BBE">
      <w:pPr>
        <w:pStyle w:val="Nadpis3"/>
      </w:pPr>
      <w:bookmarkStart w:id="84" w:name="_Toc417467863"/>
      <w:r w:rsidRPr="00D32EAC">
        <w:t>Likvidace</w:t>
      </w:r>
      <w:bookmarkEnd w:id="76"/>
      <w:bookmarkEnd w:id="84"/>
    </w:p>
    <w:p w:rsidR="00885BE2" w:rsidRDefault="00712853" w:rsidP="00712853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Likvidace zařízení systému je stav, kdy zařízení, které je v trvalé odstávce, se fyzicky zlikviduje. Tento proces se řídí směrnicí </w:t>
      </w:r>
      <w:r w:rsidR="00885BE2" w:rsidRPr="002C2E62">
        <w:rPr>
          <w:rFonts w:ascii="Franklin Gothic Book" w:hAnsi="Franklin Gothic Book"/>
          <w:szCs w:val="24"/>
        </w:rPr>
        <w:t>„Příručka integrovaného manažerského systému (IMS)“.</w:t>
      </w:r>
    </w:p>
    <w:p w:rsidR="00712853" w:rsidRDefault="00712853" w:rsidP="00712853">
      <w:pPr>
        <w:rPr>
          <w:rFonts w:ascii="Franklin Gothic Book" w:hAnsi="Franklin Gothic Book"/>
          <w:szCs w:val="24"/>
        </w:rPr>
      </w:pPr>
      <w:r w:rsidRPr="00D32EAC">
        <w:rPr>
          <w:rFonts w:ascii="Franklin Gothic Book" w:hAnsi="Franklin Gothic Book"/>
          <w:szCs w:val="24"/>
        </w:rPr>
        <w:t xml:space="preserve">Předpokladem pro likvidaci zařízení systému je vyčištění nádrží, potrubí a veškerého jeho příslušenství, které je určeno k likvidaci. Technologické rozvody a nádrže musí být propláchnuty vodou, nebo jinak vyčištěny za splnění podmínek stanovených provozním předpisem </w:t>
      </w:r>
      <w:r w:rsidR="00885BE2" w:rsidRPr="00885BE2">
        <w:rPr>
          <w:rFonts w:ascii="Franklin Gothic Book" w:hAnsi="Franklin Gothic Book"/>
          <w:szCs w:val="24"/>
        </w:rPr>
        <w:t>„</w:t>
      </w:r>
      <w:r w:rsidR="00885BE2" w:rsidRPr="002C2E62">
        <w:rPr>
          <w:rFonts w:ascii="Franklin Gothic Book" w:hAnsi="Franklin Gothic Book"/>
          <w:szCs w:val="24"/>
        </w:rPr>
        <w:t>Příprava a čistění nádrží po skladovaných produktech v ČEPRO, a.s.</w:t>
      </w:r>
      <w:r w:rsidR="00885BE2">
        <w:rPr>
          <w:rFonts w:ascii="Franklin Gothic Book" w:hAnsi="Franklin Gothic Book"/>
          <w:szCs w:val="24"/>
        </w:rPr>
        <w:t>“</w:t>
      </w:r>
      <w:r w:rsidR="00885BE2" w:rsidRPr="002C2E62">
        <w:rPr>
          <w:rFonts w:ascii="Franklin Gothic Book" w:hAnsi="Franklin Gothic Book"/>
          <w:szCs w:val="24"/>
        </w:rPr>
        <w:t xml:space="preserve"> </w:t>
      </w:r>
      <w:r w:rsidRPr="00D32EAC">
        <w:rPr>
          <w:rFonts w:ascii="Franklin Gothic Book" w:hAnsi="Franklin Gothic Book"/>
          <w:szCs w:val="24"/>
        </w:rPr>
        <w:t xml:space="preserve"> Vlastní likvidace musí probíhat za přísných bezpečnostních opatření za splnění podmínek stanovených </w:t>
      </w:r>
      <w:r w:rsidR="00885BE2">
        <w:rPr>
          <w:rFonts w:ascii="Franklin Gothic Book" w:hAnsi="Franklin Gothic Book"/>
          <w:szCs w:val="24"/>
        </w:rPr>
        <w:t>předpisem</w:t>
      </w:r>
      <w:r w:rsidRPr="00D32EAC">
        <w:rPr>
          <w:rFonts w:ascii="Franklin Gothic Book" w:hAnsi="Franklin Gothic Book"/>
          <w:szCs w:val="24"/>
        </w:rPr>
        <w:t xml:space="preserve"> </w:t>
      </w:r>
      <w:r w:rsidR="00885BE2">
        <w:rPr>
          <w:rFonts w:ascii="Franklin Gothic Book" w:hAnsi="Franklin Gothic Book"/>
          <w:szCs w:val="24"/>
        </w:rPr>
        <w:t>„</w:t>
      </w:r>
      <w:r w:rsidRPr="00D32EAC">
        <w:rPr>
          <w:rFonts w:ascii="Franklin Gothic Book" w:hAnsi="Franklin Gothic Book"/>
          <w:szCs w:val="24"/>
        </w:rPr>
        <w:t>Podmínky požární bezpečnosti při nebezpečných pracích“. Likvidace demontovaných součástí systému se provádí dle pokynů zodpovědného zaměstnance.</w:t>
      </w:r>
    </w:p>
    <w:p w:rsidR="00E8153B" w:rsidRDefault="00E8153B" w:rsidP="00712853">
      <w:pPr>
        <w:rPr>
          <w:rFonts w:ascii="Franklin Gothic Book" w:hAnsi="Franklin Gothic Book"/>
          <w:szCs w:val="24"/>
        </w:rPr>
      </w:pPr>
    </w:p>
    <w:p w:rsidR="00E8153B" w:rsidRDefault="00E8153B" w:rsidP="00712853">
      <w:pPr>
        <w:rPr>
          <w:rFonts w:ascii="Franklin Gothic Book" w:hAnsi="Franklin Gothic Book"/>
          <w:szCs w:val="24"/>
        </w:rPr>
      </w:pPr>
    </w:p>
    <w:p w:rsidR="00E8153B" w:rsidRPr="00D32EAC" w:rsidRDefault="00E8153B" w:rsidP="00712853">
      <w:pPr>
        <w:rPr>
          <w:rFonts w:ascii="Franklin Gothic Book" w:hAnsi="Franklin Gothic Book"/>
          <w:szCs w:val="24"/>
        </w:rPr>
      </w:pPr>
    </w:p>
    <w:p w:rsidR="009D0FE1" w:rsidRPr="00E8153B" w:rsidRDefault="009D0FE1" w:rsidP="009D0FE1">
      <w:pPr>
        <w:pStyle w:val="Nadpis1"/>
        <w:rPr>
          <w:sz w:val="24"/>
          <w:szCs w:val="24"/>
        </w:rPr>
      </w:pPr>
      <w:bookmarkStart w:id="85" w:name="_Toc417467864"/>
      <w:r w:rsidRPr="00E8153B">
        <w:rPr>
          <w:sz w:val="24"/>
          <w:szCs w:val="24"/>
        </w:rPr>
        <w:t>Pravomoci a odpovědnosti</w:t>
      </w:r>
      <w:bookmarkEnd w:id="85"/>
    </w:p>
    <w:p w:rsidR="00843A6A" w:rsidRPr="00D32EAC" w:rsidRDefault="00843A6A" w:rsidP="009B5BBE">
      <w:pPr>
        <w:pStyle w:val="Nadpis2"/>
      </w:pPr>
      <w:bookmarkStart w:id="86" w:name="_Toc417467865"/>
      <w:r w:rsidRPr="00D32EAC">
        <w:t>Matice odpovědností</w:t>
      </w:r>
      <w:bookmarkEnd w:id="86"/>
    </w:p>
    <w:tbl>
      <w:tblPr>
        <w:tblW w:w="6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527"/>
        <w:gridCol w:w="778"/>
        <w:gridCol w:w="778"/>
        <w:gridCol w:w="778"/>
        <w:gridCol w:w="778"/>
      </w:tblGrid>
      <w:tr w:rsidR="00712853" w:rsidRPr="00D32EAC" w:rsidTr="00712853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Název činnosti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12853" w:rsidRPr="00D32EAC" w:rsidTr="00712853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 xml:space="preserve">Zpracování provozního řádu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32EAC">
              <w:rPr>
                <w:rFonts w:ascii="Franklin Gothic Book" w:hAnsi="Franklin Gothic Book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32EAC">
              <w:rPr>
                <w:rFonts w:ascii="Franklin Gothic Book" w:hAnsi="Franklin Gothic Book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Z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-</w:t>
            </w:r>
          </w:p>
        </w:tc>
      </w:tr>
      <w:tr w:rsidR="00712853" w:rsidRPr="00D32EAC" w:rsidTr="00712853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Aktualizace provozního řádu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32EAC">
              <w:rPr>
                <w:rFonts w:ascii="Franklin Gothic Book" w:hAnsi="Franklin Gothic Book"/>
                <w:sz w:val="24"/>
                <w:szCs w:val="24"/>
              </w:rPr>
              <w:t>Z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32EAC">
              <w:rPr>
                <w:rFonts w:ascii="Franklin Gothic Book" w:hAnsi="Franklin Gothic Book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-</w:t>
            </w:r>
          </w:p>
        </w:tc>
      </w:tr>
      <w:tr w:rsidR="00712853" w:rsidRPr="00D32EAC" w:rsidTr="00712853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ind w:right="-7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Seznámení zaměstnanců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O/Z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-</w:t>
            </w:r>
          </w:p>
        </w:tc>
      </w:tr>
      <w:tr w:rsidR="00712853" w:rsidRPr="00D32EAC" w:rsidTr="00712853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ind w:right="-70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 xml:space="preserve">Proškolení zaměstnanců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O/Z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-</w:t>
            </w:r>
          </w:p>
        </w:tc>
      </w:tr>
      <w:tr w:rsidR="00712853" w:rsidRPr="00D32EAC" w:rsidTr="00712853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Vedení provozních záznamů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32EAC">
              <w:rPr>
                <w:rFonts w:ascii="Franklin Gothic Book" w:hAnsi="Franklin Gothic Book"/>
                <w:sz w:val="24"/>
                <w:szCs w:val="24"/>
              </w:rPr>
              <w:t>Z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D32EAC">
              <w:rPr>
                <w:rFonts w:ascii="Franklin Gothic Book" w:hAnsi="Franklin Gothic Book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</w:tr>
      <w:tr w:rsidR="00712853" w:rsidRPr="00D32EAC" w:rsidTr="00712853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 xml:space="preserve">Provoz zařízení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Z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-</w:t>
            </w:r>
          </w:p>
        </w:tc>
      </w:tr>
      <w:tr w:rsidR="00712853" w:rsidRPr="00D32EAC" w:rsidTr="00712853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3" w:rsidRPr="00D32EAC" w:rsidRDefault="00712853">
            <w:pPr>
              <w:pStyle w:val="Prosttext"/>
              <w:spacing w:line="276" w:lineRule="auto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 xml:space="preserve">Údržba zařízení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Z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853" w:rsidRPr="00D32EAC" w:rsidRDefault="00712853">
            <w:pPr>
              <w:pStyle w:val="Prosttext"/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D32EAC">
              <w:rPr>
                <w:rFonts w:ascii="Franklin Gothic Book" w:hAnsi="Franklin Gothic Book" w:cs="Times New Roman"/>
                <w:sz w:val="24"/>
                <w:szCs w:val="24"/>
              </w:rPr>
              <w:t>Z</w:t>
            </w:r>
          </w:p>
        </w:tc>
      </w:tr>
    </w:tbl>
    <w:p w:rsidR="00712853" w:rsidRPr="00D32EAC" w:rsidRDefault="00712853" w:rsidP="00712853">
      <w:pPr>
        <w:pStyle w:val="Prosttext"/>
        <w:rPr>
          <w:rFonts w:ascii="Franklin Gothic Book" w:hAnsi="Franklin Gothic Book"/>
          <w:sz w:val="24"/>
          <w:szCs w:val="24"/>
        </w:rPr>
      </w:pPr>
    </w:p>
    <w:p w:rsidR="00712853" w:rsidRPr="00D32EAC" w:rsidRDefault="00712853" w:rsidP="00712853">
      <w:pPr>
        <w:pStyle w:val="Prosttext"/>
        <w:rPr>
          <w:rFonts w:ascii="Franklin Gothic Book" w:hAnsi="Franklin Gothic Book" w:cs="Times New Roman"/>
          <w:sz w:val="24"/>
          <w:szCs w:val="24"/>
        </w:rPr>
      </w:pPr>
      <w:r w:rsidRPr="00D32EAC">
        <w:rPr>
          <w:rFonts w:ascii="Franklin Gothic Book" w:hAnsi="Franklin Gothic Book" w:cs="Times New Roman"/>
          <w:sz w:val="24"/>
          <w:szCs w:val="24"/>
        </w:rPr>
        <w:t xml:space="preserve">Legenda:   </w:t>
      </w:r>
    </w:p>
    <w:p w:rsidR="00712853" w:rsidRPr="00D32EAC" w:rsidRDefault="00712853" w:rsidP="00D22254">
      <w:pPr>
        <w:pStyle w:val="Prosttext"/>
        <w:numPr>
          <w:ilvl w:val="0"/>
          <w:numId w:val="27"/>
        </w:numPr>
        <w:spacing w:before="240"/>
        <w:ind w:left="426" w:hanging="426"/>
        <w:rPr>
          <w:rFonts w:ascii="Franklin Gothic Book" w:hAnsi="Franklin Gothic Book" w:cs="Times New Roman"/>
          <w:sz w:val="24"/>
          <w:szCs w:val="24"/>
        </w:rPr>
      </w:pPr>
      <w:r w:rsidRPr="00D32EAC">
        <w:rPr>
          <w:rFonts w:ascii="Franklin Gothic Book" w:hAnsi="Franklin Gothic Book" w:cs="Times New Roman"/>
          <w:sz w:val="24"/>
          <w:szCs w:val="24"/>
        </w:rPr>
        <w:t>vedoucí skladu</w:t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  <w:t>Z - zajišťuje</w:t>
      </w:r>
    </w:p>
    <w:p w:rsidR="00712853" w:rsidRPr="00D32EAC" w:rsidRDefault="00712853" w:rsidP="00D22254">
      <w:pPr>
        <w:pStyle w:val="Prosttext"/>
        <w:numPr>
          <w:ilvl w:val="0"/>
          <w:numId w:val="27"/>
        </w:numPr>
        <w:ind w:left="426" w:hanging="426"/>
        <w:rPr>
          <w:rFonts w:ascii="Franklin Gothic Book" w:hAnsi="Franklin Gothic Book" w:cs="Times New Roman"/>
          <w:sz w:val="24"/>
          <w:szCs w:val="24"/>
        </w:rPr>
      </w:pPr>
      <w:r w:rsidRPr="00D32EAC">
        <w:rPr>
          <w:rFonts w:ascii="Franklin Gothic Book" w:hAnsi="Franklin Gothic Book" w:cs="Times New Roman"/>
          <w:sz w:val="24"/>
          <w:szCs w:val="24"/>
        </w:rPr>
        <w:t xml:space="preserve">technik </w:t>
      </w:r>
      <w:r w:rsidR="009C6CF9">
        <w:rPr>
          <w:rFonts w:ascii="Franklin Gothic Book" w:hAnsi="Franklin Gothic Book" w:cs="Times New Roman"/>
          <w:sz w:val="24"/>
          <w:szCs w:val="24"/>
        </w:rPr>
        <w:t>ekologie</w:t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  <w:t>O - odpovídá</w:t>
      </w:r>
    </w:p>
    <w:p w:rsidR="00712853" w:rsidRPr="00D32EAC" w:rsidRDefault="00712853" w:rsidP="00D22254">
      <w:pPr>
        <w:pStyle w:val="Prosttext"/>
        <w:numPr>
          <w:ilvl w:val="0"/>
          <w:numId w:val="27"/>
        </w:numPr>
        <w:ind w:left="426" w:hanging="426"/>
        <w:rPr>
          <w:rFonts w:ascii="Franklin Gothic Book" w:hAnsi="Franklin Gothic Book" w:cs="Times New Roman"/>
          <w:sz w:val="24"/>
          <w:szCs w:val="24"/>
        </w:rPr>
      </w:pPr>
      <w:r w:rsidRPr="00D32EAC">
        <w:rPr>
          <w:rFonts w:ascii="Franklin Gothic Book" w:hAnsi="Franklin Gothic Book" w:cs="Times New Roman"/>
          <w:sz w:val="24"/>
          <w:szCs w:val="24"/>
        </w:rPr>
        <w:t>obsluha ČOV</w:t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</w:r>
      <w:r w:rsidRPr="00D32EAC">
        <w:rPr>
          <w:rFonts w:ascii="Franklin Gothic Book" w:hAnsi="Franklin Gothic Book" w:cs="Times New Roman"/>
          <w:sz w:val="24"/>
          <w:szCs w:val="24"/>
        </w:rPr>
        <w:tab/>
        <w:t>S - spolupracuje</w:t>
      </w:r>
    </w:p>
    <w:p w:rsidR="00712853" w:rsidRPr="00D32EAC" w:rsidRDefault="00712853" w:rsidP="00D22254">
      <w:pPr>
        <w:pStyle w:val="Prosttext"/>
        <w:numPr>
          <w:ilvl w:val="0"/>
          <w:numId w:val="27"/>
        </w:numPr>
        <w:ind w:left="426" w:hanging="426"/>
        <w:rPr>
          <w:rFonts w:ascii="Franklin Gothic Book" w:hAnsi="Franklin Gothic Book" w:cs="Times New Roman"/>
          <w:sz w:val="24"/>
          <w:szCs w:val="24"/>
        </w:rPr>
      </w:pPr>
      <w:r w:rsidRPr="00D32EAC">
        <w:rPr>
          <w:rFonts w:ascii="Franklin Gothic Book" w:hAnsi="Franklin Gothic Book" w:cs="Times New Roman"/>
          <w:sz w:val="24"/>
          <w:szCs w:val="24"/>
        </w:rPr>
        <w:t>ekolog specialista VH</w:t>
      </w:r>
    </w:p>
    <w:p w:rsidR="00712853" w:rsidRPr="00D32EAC" w:rsidRDefault="00712853" w:rsidP="00712853">
      <w:pPr>
        <w:pStyle w:val="Prosttext"/>
        <w:numPr>
          <w:ilvl w:val="0"/>
          <w:numId w:val="27"/>
        </w:numPr>
        <w:ind w:left="426" w:hanging="426"/>
        <w:rPr>
          <w:rFonts w:ascii="Franklin Gothic Book" w:hAnsi="Franklin Gothic Book" w:cs="Times New Roman"/>
          <w:sz w:val="24"/>
          <w:szCs w:val="24"/>
        </w:rPr>
      </w:pPr>
      <w:r w:rsidRPr="00D32EAC">
        <w:rPr>
          <w:rFonts w:ascii="Franklin Gothic Book" w:hAnsi="Franklin Gothic Book" w:cs="Times New Roman"/>
          <w:sz w:val="24"/>
          <w:szCs w:val="24"/>
        </w:rPr>
        <w:t>oddělení údržby</w:t>
      </w:r>
    </w:p>
    <w:p w:rsidR="00712853" w:rsidRPr="00D32EAC" w:rsidRDefault="00712853" w:rsidP="00712853">
      <w:pPr>
        <w:pStyle w:val="Prosttext"/>
        <w:rPr>
          <w:rFonts w:ascii="Franklin Gothic Book" w:hAnsi="Franklin Gothic Book" w:cs="Times New Roman"/>
          <w:sz w:val="24"/>
          <w:szCs w:val="24"/>
        </w:rPr>
      </w:pPr>
    </w:p>
    <w:p w:rsidR="00712853" w:rsidRPr="00D32EAC" w:rsidRDefault="00712853" w:rsidP="00712853">
      <w:pPr>
        <w:rPr>
          <w:rFonts w:ascii="Franklin Gothic Book" w:hAnsi="Franklin Gothic Book"/>
          <w:szCs w:val="24"/>
        </w:rPr>
      </w:pPr>
    </w:p>
    <w:p w:rsidR="009D0FE1" w:rsidRPr="00D32EAC" w:rsidRDefault="009D0FE1" w:rsidP="009B5BBE">
      <w:pPr>
        <w:pStyle w:val="Nadpis2"/>
      </w:pPr>
      <w:bookmarkStart w:id="87" w:name="_Toc417467866"/>
      <w:r w:rsidRPr="00D32EAC">
        <w:t>Stanovení způsobu a odpovědn</w:t>
      </w:r>
      <w:r w:rsidR="008A7BE3" w:rsidRPr="00D32EAC">
        <w:t>osti za rozpracování pod</w:t>
      </w:r>
      <w:r w:rsidRPr="00D32EAC">
        <w:t>procesů (pozn. platí pouze pro III. vrstvu dokumentace)</w:t>
      </w:r>
      <w:bookmarkEnd w:id="87"/>
    </w:p>
    <w:p w:rsidR="009D0FE1" w:rsidRPr="00E8153B" w:rsidRDefault="009D0FE1" w:rsidP="009D0FE1">
      <w:pPr>
        <w:pStyle w:val="Nadpis1"/>
        <w:rPr>
          <w:sz w:val="24"/>
          <w:szCs w:val="24"/>
        </w:rPr>
      </w:pPr>
      <w:bookmarkStart w:id="88" w:name="_Toc417467867"/>
      <w:r w:rsidRPr="00E8153B">
        <w:rPr>
          <w:sz w:val="24"/>
          <w:szCs w:val="24"/>
        </w:rPr>
        <w:t>Související dokumentace</w:t>
      </w:r>
      <w:bookmarkEnd w:id="88"/>
    </w:p>
    <w:p w:rsidR="009625FD" w:rsidRDefault="009625FD" w:rsidP="009625FD"/>
    <w:p w:rsidR="0060200A" w:rsidRPr="00BF203B" w:rsidRDefault="0060200A" w:rsidP="0060200A">
      <w:pPr>
        <w:tabs>
          <w:tab w:val="left" w:pos="1985"/>
          <w:tab w:val="left" w:pos="4536"/>
        </w:tabs>
        <w:spacing w:before="60" w:after="0" w:line="240" w:lineRule="auto"/>
        <w:ind w:left="4536" w:hanging="4536"/>
        <w:rPr>
          <w:rFonts w:ascii="Franklin Gothic Book" w:eastAsia="MS Mincho" w:hAnsi="Franklin Gothic Book"/>
          <w:szCs w:val="24"/>
        </w:rPr>
      </w:pPr>
      <w:r w:rsidRPr="00BF203B">
        <w:rPr>
          <w:rFonts w:ascii="Franklin Gothic Book" w:eastAsia="MS Mincho" w:hAnsi="Franklin Gothic Book"/>
          <w:szCs w:val="24"/>
        </w:rPr>
        <w:t xml:space="preserve">Směrnice GŘ </w:t>
      </w:r>
      <w:r w:rsidR="00BF203B">
        <w:rPr>
          <w:rFonts w:ascii="Franklin Gothic Book" w:eastAsia="MS Mincho" w:hAnsi="Franklin Gothic Book"/>
          <w:szCs w:val="24"/>
        </w:rPr>
        <w:tab/>
      </w:r>
      <w:r w:rsidR="00BF203B" w:rsidRPr="00BF203B">
        <w:rPr>
          <w:rFonts w:ascii="Franklin Gothic Book" w:eastAsia="MS Mincho" w:hAnsi="Franklin Gothic Book"/>
          <w:szCs w:val="24"/>
        </w:rPr>
        <w:t>05/GŘ/00/00/2014</w:t>
      </w:r>
      <w:r w:rsidRPr="00BF203B">
        <w:rPr>
          <w:rFonts w:ascii="Franklin Gothic Book" w:eastAsia="MS Mincho" w:hAnsi="Franklin Gothic Book"/>
          <w:szCs w:val="24"/>
        </w:rPr>
        <w:tab/>
        <w:t xml:space="preserve">Příručka integrovaného manažerského systému (IMS) </w:t>
      </w:r>
    </w:p>
    <w:p w:rsidR="0060200A" w:rsidRPr="00BF203B" w:rsidRDefault="0060200A" w:rsidP="0060200A">
      <w:pPr>
        <w:tabs>
          <w:tab w:val="left" w:pos="1985"/>
          <w:tab w:val="left" w:pos="4536"/>
        </w:tabs>
        <w:spacing w:before="60" w:after="0" w:line="240" w:lineRule="auto"/>
        <w:rPr>
          <w:rFonts w:ascii="Franklin Gothic Book" w:eastAsia="MS Mincho" w:hAnsi="Franklin Gothic Book"/>
          <w:szCs w:val="24"/>
        </w:rPr>
      </w:pPr>
      <w:r w:rsidRPr="00BF203B">
        <w:rPr>
          <w:rFonts w:ascii="Franklin Gothic Book" w:eastAsia="MS Mincho" w:hAnsi="Franklin Gothic Book"/>
          <w:szCs w:val="24"/>
        </w:rPr>
        <w:t>Směrnice </w:t>
      </w:r>
      <w:r w:rsidR="001521A4">
        <w:rPr>
          <w:rFonts w:ascii="Franklin Gothic Book" w:eastAsia="MS Mincho" w:hAnsi="Franklin Gothic Book"/>
          <w:szCs w:val="24"/>
        </w:rPr>
        <w:t>VO</w:t>
      </w:r>
      <w:r w:rsidRPr="00BF203B">
        <w:rPr>
          <w:rFonts w:ascii="Franklin Gothic Book" w:eastAsia="MS Mincho" w:hAnsi="Franklin Gothic Book"/>
          <w:szCs w:val="24"/>
        </w:rPr>
        <w:t xml:space="preserve">HSE </w:t>
      </w:r>
      <w:r w:rsidRPr="00BF203B">
        <w:rPr>
          <w:rFonts w:ascii="Franklin Gothic Book" w:eastAsia="MS Mincho" w:hAnsi="Franklin Gothic Book"/>
          <w:szCs w:val="24"/>
        </w:rPr>
        <w:tab/>
      </w:r>
      <w:r w:rsidR="00BF203B" w:rsidRPr="00BF203B">
        <w:rPr>
          <w:rFonts w:ascii="Franklin Gothic Book" w:eastAsia="MS Mincho" w:hAnsi="Franklin Gothic Book"/>
          <w:szCs w:val="24"/>
        </w:rPr>
        <w:t>02/HSE/02/00/2015</w:t>
      </w:r>
      <w:r w:rsidRPr="00BF203B">
        <w:rPr>
          <w:rFonts w:ascii="Franklin Gothic Book" w:eastAsia="MS Mincho" w:hAnsi="Franklin Gothic Book"/>
          <w:szCs w:val="24"/>
        </w:rPr>
        <w:tab/>
        <w:t>Základní předpis na úseku ochrany ŽP</w:t>
      </w:r>
    </w:p>
    <w:p w:rsidR="0060200A" w:rsidRPr="00BF203B" w:rsidRDefault="0060200A" w:rsidP="0060200A">
      <w:pPr>
        <w:tabs>
          <w:tab w:val="left" w:pos="1985"/>
          <w:tab w:val="left" w:pos="4536"/>
        </w:tabs>
        <w:spacing w:before="60" w:after="0" w:line="240" w:lineRule="auto"/>
        <w:rPr>
          <w:rFonts w:ascii="Franklin Gothic Book" w:eastAsia="MS Mincho" w:hAnsi="Franklin Gothic Book"/>
          <w:szCs w:val="24"/>
        </w:rPr>
      </w:pPr>
      <w:r w:rsidRPr="00BF203B">
        <w:rPr>
          <w:rFonts w:ascii="Franklin Gothic Book" w:eastAsia="MS Mincho" w:hAnsi="Franklin Gothic Book"/>
          <w:szCs w:val="24"/>
        </w:rPr>
        <w:t xml:space="preserve">Směrnice </w:t>
      </w:r>
      <w:r w:rsidR="001521A4">
        <w:rPr>
          <w:rFonts w:ascii="Franklin Gothic Book" w:eastAsia="MS Mincho" w:hAnsi="Franklin Gothic Book"/>
          <w:szCs w:val="24"/>
        </w:rPr>
        <w:t>VO</w:t>
      </w:r>
      <w:r w:rsidRPr="00BF203B">
        <w:rPr>
          <w:rFonts w:ascii="Franklin Gothic Book" w:eastAsia="MS Mincho" w:hAnsi="Franklin Gothic Book"/>
          <w:szCs w:val="24"/>
        </w:rPr>
        <w:t xml:space="preserve">HSE </w:t>
      </w:r>
      <w:r w:rsidRPr="00BF203B">
        <w:rPr>
          <w:rFonts w:ascii="Franklin Gothic Book" w:eastAsia="MS Mincho" w:hAnsi="Franklin Gothic Book"/>
          <w:szCs w:val="24"/>
        </w:rPr>
        <w:tab/>
      </w:r>
      <w:r w:rsidR="00BF203B" w:rsidRPr="00BF203B">
        <w:rPr>
          <w:rFonts w:ascii="Franklin Gothic Book" w:eastAsia="MS Mincho" w:hAnsi="Franklin Gothic Book"/>
          <w:szCs w:val="24"/>
        </w:rPr>
        <w:t>03/HSE/03/00/2015</w:t>
      </w:r>
      <w:r w:rsidRPr="00BF203B">
        <w:rPr>
          <w:rFonts w:ascii="Franklin Gothic Book" w:eastAsia="MS Mincho" w:hAnsi="Franklin Gothic Book"/>
          <w:szCs w:val="24"/>
        </w:rPr>
        <w:tab/>
        <w:t>Zajištění BOZP v objektech ČEPRO, a.s.</w:t>
      </w:r>
    </w:p>
    <w:p w:rsidR="0060200A" w:rsidRPr="00BF203B" w:rsidRDefault="0060200A" w:rsidP="0060200A">
      <w:pPr>
        <w:tabs>
          <w:tab w:val="left" w:pos="1985"/>
          <w:tab w:val="left" w:pos="4536"/>
        </w:tabs>
        <w:spacing w:before="60" w:after="0" w:line="240" w:lineRule="auto"/>
        <w:rPr>
          <w:rFonts w:ascii="Franklin Gothic Book" w:eastAsia="MS Mincho" w:hAnsi="Franklin Gothic Book"/>
          <w:vanish/>
          <w:szCs w:val="24"/>
          <w:specVanish/>
        </w:rPr>
      </w:pPr>
      <w:r w:rsidRPr="00BF203B">
        <w:rPr>
          <w:rFonts w:ascii="Franklin Gothic Book" w:eastAsia="MS Mincho" w:hAnsi="Franklin Gothic Book"/>
          <w:szCs w:val="24"/>
        </w:rPr>
        <w:t xml:space="preserve">Směrnice </w:t>
      </w:r>
      <w:r w:rsidR="001521A4">
        <w:rPr>
          <w:rFonts w:ascii="Franklin Gothic Book" w:eastAsia="MS Mincho" w:hAnsi="Franklin Gothic Book"/>
          <w:szCs w:val="24"/>
        </w:rPr>
        <w:t>VO</w:t>
      </w:r>
      <w:r w:rsidRPr="00BF203B">
        <w:rPr>
          <w:rFonts w:ascii="Franklin Gothic Book" w:eastAsia="MS Mincho" w:hAnsi="Franklin Gothic Book"/>
          <w:szCs w:val="24"/>
        </w:rPr>
        <w:t>HSE</w:t>
      </w:r>
      <w:r w:rsidRPr="00BF203B">
        <w:rPr>
          <w:rFonts w:ascii="Franklin Gothic Book" w:eastAsia="MS Mincho" w:hAnsi="Franklin Gothic Book"/>
          <w:szCs w:val="24"/>
        </w:rPr>
        <w:tab/>
      </w:r>
      <w:r w:rsidR="00BF203B" w:rsidRPr="00BF203B">
        <w:rPr>
          <w:rFonts w:ascii="Franklin Gothic Book" w:eastAsia="MS Mincho" w:hAnsi="Franklin Gothic Book"/>
          <w:szCs w:val="24"/>
        </w:rPr>
        <w:t>01/HSE/01/00/2015</w:t>
      </w:r>
      <w:r w:rsidRPr="00BF203B">
        <w:rPr>
          <w:rFonts w:ascii="Franklin Gothic Book" w:eastAsia="MS Mincho" w:hAnsi="Franklin Gothic Book"/>
          <w:szCs w:val="24"/>
        </w:rPr>
        <w:tab/>
        <w:t>Zajištění PO v objektech ČEPRO, a.s.</w:t>
      </w:r>
    </w:p>
    <w:p w:rsidR="0060200A" w:rsidRPr="00BF203B" w:rsidRDefault="0060200A" w:rsidP="0060200A">
      <w:pPr>
        <w:tabs>
          <w:tab w:val="left" w:pos="2127"/>
          <w:tab w:val="left" w:pos="4253"/>
          <w:tab w:val="left" w:pos="4536"/>
        </w:tabs>
        <w:spacing w:before="240" w:after="0" w:line="240" w:lineRule="auto"/>
        <w:rPr>
          <w:rFonts w:ascii="Franklin Gothic Book" w:eastAsia="MS Mincho" w:hAnsi="Franklin Gothic Book"/>
          <w:szCs w:val="24"/>
        </w:rPr>
      </w:pPr>
      <w:r w:rsidRPr="00BF203B">
        <w:rPr>
          <w:rFonts w:ascii="Franklin Gothic Book" w:eastAsia="MS Mincho" w:hAnsi="Franklin Gothic Book"/>
          <w:szCs w:val="24"/>
        </w:rPr>
        <w:t xml:space="preserve"> </w:t>
      </w:r>
    </w:p>
    <w:p w:rsidR="0060200A" w:rsidRDefault="0060200A" w:rsidP="0060200A">
      <w:pPr>
        <w:tabs>
          <w:tab w:val="left" w:pos="1985"/>
          <w:tab w:val="left" w:pos="4536"/>
        </w:tabs>
        <w:spacing w:before="60" w:after="0" w:line="240" w:lineRule="auto"/>
        <w:rPr>
          <w:rFonts w:ascii="Franklin Gothic Book" w:eastAsia="MS Mincho" w:hAnsi="Franklin Gothic Book"/>
          <w:szCs w:val="24"/>
        </w:rPr>
      </w:pPr>
      <w:r w:rsidRPr="00BF203B">
        <w:rPr>
          <w:rFonts w:ascii="Franklin Gothic Book" w:eastAsia="MS Mincho" w:hAnsi="Franklin Gothic Book"/>
          <w:szCs w:val="24"/>
        </w:rPr>
        <w:t xml:space="preserve">Směrnice </w:t>
      </w:r>
      <w:r w:rsidR="001521A4">
        <w:rPr>
          <w:rFonts w:ascii="Franklin Gothic Book" w:eastAsia="MS Mincho" w:hAnsi="Franklin Gothic Book"/>
          <w:szCs w:val="24"/>
        </w:rPr>
        <w:t>VO</w:t>
      </w:r>
      <w:r w:rsidRPr="00BF203B">
        <w:rPr>
          <w:rFonts w:ascii="Franklin Gothic Book" w:eastAsia="MS Mincho" w:hAnsi="Franklin Gothic Book"/>
          <w:szCs w:val="24"/>
        </w:rPr>
        <w:t>HSE</w:t>
      </w:r>
      <w:r w:rsidRPr="00BF203B">
        <w:rPr>
          <w:rFonts w:ascii="Franklin Gothic Book" w:eastAsia="MS Mincho" w:hAnsi="Franklin Gothic Book"/>
          <w:szCs w:val="24"/>
        </w:rPr>
        <w:tab/>
      </w:r>
      <w:r w:rsidR="00BF203B" w:rsidRPr="00BF203B">
        <w:rPr>
          <w:rFonts w:ascii="Franklin Gothic Book" w:eastAsia="MS Mincho" w:hAnsi="Franklin Gothic Book"/>
          <w:szCs w:val="24"/>
        </w:rPr>
        <w:t>09/HSE/03/01/2015</w:t>
      </w:r>
      <w:r w:rsidRPr="00BF203B">
        <w:rPr>
          <w:rFonts w:ascii="Franklin Gothic Book" w:eastAsia="MS Mincho" w:hAnsi="Franklin Gothic Book"/>
          <w:szCs w:val="24"/>
        </w:rPr>
        <w:tab/>
        <w:t>Poskytování OOPP</w:t>
      </w:r>
    </w:p>
    <w:p w:rsidR="001521A4" w:rsidRPr="00BF203B" w:rsidRDefault="001521A4" w:rsidP="0060200A">
      <w:pPr>
        <w:tabs>
          <w:tab w:val="left" w:pos="1985"/>
          <w:tab w:val="left" w:pos="4536"/>
        </w:tabs>
        <w:spacing w:before="60" w:after="0" w:line="240" w:lineRule="auto"/>
        <w:rPr>
          <w:rFonts w:ascii="Franklin Gothic Book" w:eastAsia="MS Mincho" w:hAnsi="Franklin Gothic Book"/>
          <w:szCs w:val="24"/>
        </w:rPr>
      </w:pPr>
      <w:r>
        <w:rPr>
          <w:rFonts w:ascii="Franklin Gothic Book" w:eastAsia="MS Mincho" w:hAnsi="Franklin Gothic Book"/>
          <w:szCs w:val="24"/>
        </w:rPr>
        <w:t>Směrnice VOHSE</w:t>
      </w:r>
      <w:r>
        <w:rPr>
          <w:rFonts w:ascii="Franklin Gothic Book" w:eastAsia="MS Mincho" w:hAnsi="Franklin Gothic Book"/>
          <w:szCs w:val="24"/>
        </w:rPr>
        <w:tab/>
        <w:t>04/HSE/04/00/2015</w:t>
      </w:r>
      <w:r>
        <w:rPr>
          <w:rFonts w:ascii="Franklin Gothic Book" w:eastAsia="MS Mincho" w:hAnsi="Franklin Gothic Book"/>
          <w:szCs w:val="24"/>
        </w:rPr>
        <w:tab/>
        <w:t>Základní předpis PZH</w:t>
      </w:r>
    </w:p>
    <w:p w:rsidR="00BF203B" w:rsidRPr="00741E6F" w:rsidRDefault="00BF203B" w:rsidP="001521A4">
      <w:pPr>
        <w:tabs>
          <w:tab w:val="left" w:pos="1985"/>
          <w:tab w:val="left" w:pos="4536"/>
        </w:tabs>
        <w:spacing w:before="240" w:after="0" w:line="240" w:lineRule="auto"/>
        <w:ind w:left="4962" w:hanging="4962"/>
        <w:rPr>
          <w:rFonts w:ascii="Franklin Gothic Book" w:eastAsia="MS Mincho" w:hAnsi="Franklin Gothic Book"/>
          <w:szCs w:val="24"/>
        </w:rPr>
      </w:pPr>
      <w:r w:rsidRPr="00741E6F">
        <w:rPr>
          <w:rFonts w:ascii="Franklin Gothic Book" w:eastAsia="MS Mincho" w:hAnsi="Franklin Gothic Book"/>
          <w:szCs w:val="24"/>
        </w:rPr>
        <w:t>MPBP</w:t>
      </w:r>
      <w:r w:rsidR="001521A4">
        <w:rPr>
          <w:rFonts w:ascii="Franklin Gothic Book" w:eastAsia="MS Mincho" w:hAnsi="Franklin Gothic Book"/>
          <w:szCs w:val="24"/>
        </w:rPr>
        <w:t xml:space="preserve"> </w:t>
      </w:r>
      <w:r w:rsidR="000214AE">
        <w:rPr>
          <w:rFonts w:ascii="Franklin Gothic Book" w:eastAsia="MS Mincho" w:hAnsi="Franklin Gothic Book"/>
          <w:szCs w:val="24"/>
        </w:rPr>
        <w:t>VSk</w:t>
      </w:r>
      <w:r w:rsidRPr="00741E6F">
        <w:rPr>
          <w:rFonts w:ascii="Franklin Gothic Book" w:eastAsia="MS Mincho" w:hAnsi="Franklin Gothic Book"/>
          <w:szCs w:val="24"/>
        </w:rPr>
        <w:tab/>
      </w:r>
      <w:r>
        <w:rPr>
          <w:rFonts w:ascii="Franklin Gothic Book" w:hAnsi="Franklin Gothic Book"/>
        </w:rPr>
        <w:t>22/HSE/02/00/CER/2015</w:t>
      </w:r>
      <w:r>
        <w:rPr>
          <w:rFonts w:ascii="Franklin Gothic Book" w:eastAsia="MS Mincho" w:hAnsi="Franklin Gothic Book"/>
          <w:szCs w:val="24"/>
        </w:rPr>
        <w:tab/>
      </w:r>
      <w:r w:rsidR="001521A4">
        <w:rPr>
          <w:rFonts w:ascii="Franklin Gothic Book" w:eastAsia="MS Mincho" w:hAnsi="Franklin Gothic Book"/>
          <w:szCs w:val="24"/>
        </w:rPr>
        <w:t xml:space="preserve">Odvádění a čištění OV, </w:t>
      </w:r>
      <w:r>
        <w:rPr>
          <w:rFonts w:ascii="Franklin Gothic Book" w:eastAsia="MS Mincho" w:hAnsi="Franklin Gothic Book"/>
          <w:szCs w:val="24"/>
        </w:rPr>
        <w:t xml:space="preserve">PŘ BČOV </w:t>
      </w:r>
      <w:r w:rsidR="001521A4">
        <w:rPr>
          <w:rFonts w:ascii="Franklin Gothic Book" w:eastAsia="MS Mincho" w:hAnsi="Franklin Gothic Book"/>
          <w:szCs w:val="24"/>
        </w:rPr>
        <w:t xml:space="preserve">skladu                        </w:t>
      </w:r>
      <w:r>
        <w:rPr>
          <w:rFonts w:ascii="Franklin Gothic Book" w:eastAsia="MS Mincho" w:hAnsi="Franklin Gothic Book"/>
          <w:szCs w:val="24"/>
        </w:rPr>
        <w:t>Cerekvice</w:t>
      </w:r>
    </w:p>
    <w:p w:rsidR="00BF203B" w:rsidRPr="00741E6F" w:rsidRDefault="00BF203B" w:rsidP="001521A4">
      <w:pPr>
        <w:tabs>
          <w:tab w:val="left" w:pos="1985"/>
          <w:tab w:val="left" w:pos="4536"/>
        </w:tabs>
        <w:spacing w:before="60" w:after="0" w:line="240" w:lineRule="auto"/>
        <w:ind w:left="4962" w:hanging="4962"/>
        <w:jc w:val="left"/>
        <w:rPr>
          <w:rFonts w:ascii="Franklin Gothic Book" w:eastAsia="MS Mincho" w:hAnsi="Franklin Gothic Book"/>
          <w:szCs w:val="24"/>
        </w:rPr>
      </w:pPr>
      <w:r w:rsidRPr="00741E6F">
        <w:rPr>
          <w:rFonts w:ascii="Franklin Gothic Book" w:eastAsia="MS Mincho" w:hAnsi="Franklin Gothic Book"/>
          <w:szCs w:val="24"/>
        </w:rPr>
        <w:t>MPBP</w:t>
      </w:r>
      <w:r w:rsidR="001521A4">
        <w:rPr>
          <w:rFonts w:ascii="Franklin Gothic Book" w:eastAsia="MS Mincho" w:hAnsi="Franklin Gothic Book"/>
          <w:szCs w:val="24"/>
        </w:rPr>
        <w:t xml:space="preserve"> </w:t>
      </w:r>
      <w:r w:rsidR="000214AE">
        <w:rPr>
          <w:rFonts w:ascii="Franklin Gothic Book" w:eastAsia="MS Mincho" w:hAnsi="Franklin Gothic Book"/>
          <w:szCs w:val="24"/>
        </w:rPr>
        <w:t>VSk</w:t>
      </w:r>
      <w:r w:rsidRPr="00741E6F">
        <w:rPr>
          <w:rFonts w:ascii="Franklin Gothic Book" w:eastAsia="MS Mincho" w:hAnsi="Franklin Gothic Book"/>
          <w:szCs w:val="24"/>
        </w:rPr>
        <w:tab/>
      </w:r>
      <w:r>
        <w:rPr>
          <w:rFonts w:ascii="Franklin Gothic Book" w:hAnsi="Franklin Gothic Book"/>
        </w:rPr>
        <w:t>24/HSE/02/00/CER/2015</w:t>
      </w:r>
      <w:r w:rsidRPr="00741E6F">
        <w:rPr>
          <w:rFonts w:ascii="Franklin Gothic Book" w:eastAsia="MS Mincho" w:hAnsi="Franklin Gothic Book"/>
          <w:szCs w:val="24"/>
        </w:rPr>
        <w:tab/>
      </w:r>
      <w:r w:rsidR="001521A4" w:rsidRPr="001521A4">
        <w:rPr>
          <w:rFonts w:ascii="Franklin Gothic Book" w:eastAsia="MS Mincho" w:hAnsi="Franklin Gothic Book"/>
          <w:szCs w:val="24"/>
        </w:rPr>
        <w:t>Odvádění a čištění OV</w:t>
      </w:r>
      <w:r w:rsidR="001521A4">
        <w:rPr>
          <w:rFonts w:ascii="Franklin Gothic Book" w:eastAsia="MS Mincho" w:hAnsi="Franklin Gothic Book"/>
          <w:szCs w:val="24"/>
        </w:rPr>
        <w:t xml:space="preserve">, PŘ CHČOV </w:t>
      </w:r>
      <w:r>
        <w:rPr>
          <w:rFonts w:ascii="Franklin Gothic Book" w:eastAsia="MS Mincho" w:hAnsi="Franklin Gothic Book"/>
          <w:szCs w:val="24"/>
        </w:rPr>
        <w:t>skladu Cerekvice</w:t>
      </w:r>
    </w:p>
    <w:p w:rsidR="00BF203B" w:rsidRPr="00741E6F" w:rsidRDefault="00BF203B" w:rsidP="00BF203B">
      <w:pPr>
        <w:tabs>
          <w:tab w:val="left" w:pos="1985"/>
          <w:tab w:val="left" w:pos="4962"/>
        </w:tabs>
        <w:spacing w:before="60" w:after="0" w:line="240" w:lineRule="auto"/>
        <w:ind w:left="4962" w:hanging="4962"/>
        <w:rPr>
          <w:rFonts w:ascii="Franklin Gothic Book" w:eastAsia="MS Mincho" w:hAnsi="Franklin Gothic Book"/>
          <w:szCs w:val="24"/>
        </w:rPr>
      </w:pPr>
      <w:r w:rsidRPr="00741E6F">
        <w:rPr>
          <w:rFonts w:ascii="Franklin Gothic Book" w:eastAsia="MS Mincho" w:hAnsi="Franklin Gothic Book"/>
          <w:szCs w:val="24"/>
        </w:rPr>
        <w:t>MPBP</w:t>
      </w:r>
      <w:r w:rsidR="001521A4">
        <w:rPr>
          <w:rFonts w:ascii="Franklin Gothic Book" w:eastAsia="MS Mincho" w:hAnsi="Franklin Gothic Book"/>
          <w:szCs w:val="24"/>
        </w:rPr>
        <w:t xml:space="preserve"> </w:t>
      </w:r>
      <w:r w:rsidR="000214AE" w:rsidRPr="001521A4">
        <w:rPr>
          <w:rFonts w:ascii="Franklin Gothic Book" w:eastAsia="MS Mincho" w:hAnsi="Franklin Gothic Book"/>
          <w:szCs w:val="24"/>
        </w:rPr>
        <w:t>V</w:t>
      </w:r>
      <w:r w:rsidR="000214AE">
        <w:rPr>
          <w:rFonts w:ascii="Franklin Gothic Book" w:eastAsia="MS Mincho" w:hAnsi="Franklin Gothic Book"/>
          <w:szCs w:val="24"/>
        </w:rPr>
        <w:t>S</w:t>
      </w:r>
      <w:r w:rsidR="000214AE" w:rsidRPr="001521A4">
        <w:rPr>
          <w:rFonts w:ascii="Franklin Gothic Book" w:eastAsia="MS Mincho" w:hAnsi="Franklin Gothic Book"/>
          <w:szCs w:val="24"/>
        </w:rPr>
        <w:t>k</w:t>
      </w:r>
      <w:r w:rsidRPr="00741E6F">
        <w:rPr>
          <w:rFonts w:ascii="Franklin Gothic Book" w:eastAsia="MS Mincho" w:hAnsi="Franklin Gothic Book"/>
          <w:szCs w:val="24"/>
        </w:rPr>
        <w:tab/>
      </w:r>
      <w:r w:rsidRPr="00BF203B">
        <w:rPr>
          <w:rFonts w:ascii="Franklin Gothic Book" w:eastAsia="MS Mincho" w:hAnsi="Franklin Gothic Book"/>
          <w:szCs w:val="24"/>
        </w:rPr>
        <w:t>39/PŘ/02/00/CER/2015</w:t>
      </w:r>
      <w:r w:rsidRPr="00741E6F">
        <w:rPr>
          <w:rFonts w:ascii="Franklin Gothic Book" w:eastAsia="MS Mincho" w:hAnsi="Franklin Gothic Book"/>
          <w:szCs w:val="24"/>
        </w:rPr>
        <w:tab/>
      </w:r>
      <w:r>
        <w:rPr>
          <w:rFonts w:ascii="Franklin Gothic Book" w:eastAsia="MS Mincho" w:hAnsi="Franklin Gothic Book"/>
          <w:szCs w:val="24"/>
        </w:rPr>
        <w:t>Indikační systém monitorovacích vrtů sk</w:t>
      </w:r>
      <w:r w:rsidR="00880459">
        <w:rPr>
          <w:rFonts w:ascii="Franklin Gothic Book" w:eastAsia="MS Mincho" w:hAnsi="Franklin Gothic Book"/>
          <w:szCs w:val="24"/>
        </w:rPr>
        <w:t>la</w:t>
      </w:r>
      <w:r>
        <w:rPr>
          <w:rFonts w:ascii="Franklin Gothic Book" w:eastAsia="MS Mincho" w:hAnsi="Franklin Gothic Book"/>
          <w:szCs w:val="24"/>
        </w:rPr>
        <w:t>du Cerekvice</w:t>
      </w:r>
    </w:p>
    <w:p w:rsidR="00BF203B" w:rsidRPr="00741E6F" w:rsidRDefault="00BF203B" w:rsidP="00BF203B">
      <w:pPr>
        <w:tabs>
          <w:tab w:val="left" w:pos="1985"/>
          <w:tab w:val="left" w:pos="4962"/>
        </w:tabs>
        <w:spacing w:before="60" w:after="0" w:line="240" w:lineRule="auto"/>
        <w:ind w:left="4962" w:hanging="4962"/>
        <w:rPr>
          <w:rFonts w:ascii="Franklin Gothic Book" w:eastAsia="MS Mincho" w:hAnsi="Franklin Gothic Book"/>
          <w:szCs w:val="24"/>
        </w:rPr>
      </w:pPr>
      <w:r w:rsidRPr="00741E6F">
        <w:rPr>
          <w:rFonts w:ascii="Franklin Gothic Book" w:eastAsia="MS Mincho" w:hAnsi="Franklin Gothic Book"/>
          <w:szCs w:val="24"/>
        </w:rPr>
        <w:t>MPBP</w:t>
      </w:r>
      <w:r w:rsidR="001521A4">
        <w:rPr>
          <w:rFonts w:ascii="Franklin Gothic Book" w:eastAsia="MS Mincho" w:hAnsi="Franklin Gothic Book"/>
          <w:szCs w:val="24"/>
        </w:rPr>
        <w:t xml:space="preserve"> </w:t>
      </w:r>
      <w:r w:rsidR="000214AE" w:rsidRPr="001521A4">
        <w:rPr>
          <w:rFonts w:ascii="Franklin Gothic Book" w:eastAsia="MS Mincho" w:hAnsi="Franklin Gothic Book"/>
          <w:szCs w:val="24"/>
        </w:rPr>
        <w:t>V</w:t>
      </w:r>
      <w:r w:rsidR="000214AE">
        <w:rPr>
          <w:rFonts w:ascii="Franklin Gothic Book" w:eastAsia="MS Mincho" w:hAnsi="Franklin Gothic Book"/>
          <w:szCs w:val="24"/>
        </w:rPr>
        <w:t>S</w:t>
      </w:r>
      <w:r w:rsidR="000214AE" w:rsidRPr="001521A4">
        <w:rPr>
          <w:rFonts w:ascii="Franklin Gothic Book" w:eastAsia="MS Mincho" w:hAnsi="Franklin Gothic Book"/>
          <w:szCs w:val="24"/>
        </w:rPr>
        <w:t>k</w:t>
      </w:r>
      <w:r w:rsidRPr="00741E6F">
        <w:rPr>
          <w:rFonts w:ascii="Franklin Gothic Book" w:eastAsia="MS Mincho" w:hAnsi="Franklin Gothic Book"/>
          <w:szCs w:val="24"/>
        </w:rPr>
        <w:tab/>
        <w:t>10/HSE/02/</w:t>
      </w:r>
      <w:r>
        <w:rPr>
          <w:rFonts w:ascii="Franklin Gothic Book" w:eastAsia="MS Mincho" w:hAnsi="Franklin Gothic Book"/>
          <w:szCs w:val="24"/>
        </w:rPr>
        <w:t>00/CER</w:t>
      </w:r>
      <w:r w:rsidRPr="00741E6F">
        <w:rPr>
          <w:rFonts w:ascii="Franklin Gothic Book" w:eastAsia="MS Mincho" w:hAnsi="Franklin Gothic Book"/>
          <w:szCs w:val="24"/>
        </w:rPr>
        <w:t>/2015</w:t>
      </w:r>
      <w:r w:rsidRPr="00741E6F">
        <w:rPr>
          <w:rFonts w:ascii="Franklin Gothic Book" w:eastAsia="MS Mincho" w:hAnsi="Franklin Gothic Book"/>
          <w:szCs w:val="24"/>
        </w:rPr>
        <w:tab/>
      </w:r>
      <w:r w:rsidR="001521A4">
        <w:rPr>
          <w:rFonts w:ascii="Franklin Gothic Book" w:eastAsia="MS Mincho" w:hAnsi="Franklin Gothic Book"/>
          <w:szCs w:val="24"/>
        </w:rPr>
        <w:t>Havarijní plán</w:t>
      </w:r>
      <w:r w:rsidRPr="00741E6F">
        <w:rPr>
          <w:rFonts w:ascii="Franklin Gothic Book" w:eastAsia="MS Mincho" w:hAnsi="Franklin Gothic Book"/>
          <w:szCs w:val="24"/>
        </w:rPr>
        <w:t xml:space="preserve"> </w:t>
      </w:r>
      <w:r>
        <w:rPr>
          <w:rFonts w:ascii="Franklin Gothic Book" w:eastAsia="MS Mincho" w:hAnsi="Franklin Gothic Book"/>
          <w:szCs w:val="24"/>
        </w:rPr>
        <w:t>skladu Cerekvice</w:t>
      </w:r>
    </w:p>
    <w:p w:rsidR="0060200A" w:rsidRPr="009625FD" w:rsidRDefault="0060200A" w:rsidP="009625FD"/>
    <w:p w:rsidR="009C6CF9" w:rsidRDefault="009C6CF9" w:rsidP="00712853">
      <w:pPr>
        <w:rPr>
          <w:rFonts w:ascii="Franklin Gothic Book" w:hAnsi="Franklin Gothic Book"/>
          <w:szCs w:val="24"/>
        </w:rPr>
      </w:pPr>
    </w:p>
    <w:p w:rsidR="009D0FE1" w:rsidRPr="00D32EAC" w:rsidRDefault="009D0FE1" w:rsidP="009D0FE1">
      <w:pPr>
        <w:pStyle w:val="Nadpis1"/>
        <w:rPr>
          <w:sz w:val="24"/>
          <w:szCs w:val="24"/>
        </w:rPr>
      </w:pPr>
      <w:bookmarkStart w:id="89" w:name="_Toc417467868"/>
      <w:r w:rsidRPr="00D32EAC">
        <w:rPr>
          <w:sz w:val="24"/>
          <w:szCs w:val="24"/>
        </w:rPr>
        <w:t>Seznam příloh</w:t>
      </w:r>
      <w:bookmarkEnd w:id="89"/>
    </w:p>
    <w:p w:rsidR="00DB5C9F" w:rsidRPr="009A3490" w:rsidRDefault="00DB5C9F" w:rsidP="00DB5C9F">
      <w:pPr>
        <w:spacing w:before="0" w:after="0" w:line="276" w:lineRule="auto"/>
        <w:ind w:left="2126" w:hanging="2126"/>
        <w:jc w:val="left"/>
        <w:rPr>
          <w:rFonts w:ascii="Franklin Gothic Book" w:hAnsi="Franklin Gothic Book"/>
          <w:b/>
        </w:rPr>
      </w:pPr>
      <w:r w:rsidRPr="009A3490">
        <w:rPr>
          <w:rFonts w:ascii="Franklin Gothic Book" w:eastAsia="MS Mincho" w:hAnsi="Franklin Gothic Book"/>
        </w:rPr>
        <w:t>Příloha č. 1</w:t>
      </w:r>
      <w:r w:rsidRPr="009A3490">
        <w:rPr>
          <w:rFonts w:ascii="Franklin Gothic Book" w:eastAsia="MS Mincho" w:hAnsi="Franklin Gothic Book"/>
        </w:rPr>
        <w:tab/>
      </w:r>
      <w:r w:rsidRPr="009A3490">
        <w:rPr>
          <w:rFonts w:ascii="Franklin Gothic Book" w:hAnsi="Franklin Gothic Book"/>
          <w:b/>
        </w:rPr>
        <w:t>Limitní hodnoty znečištění pro vypouštění odpadních vod do veřejné kanalizace</w:t>
      </w:r>
    </w:p>
    <w:p w:rsidR="00880459" w:rsidRPr="009A3490" w:rsidRDefault="00880459" w:rsidP="00880459">
      <w:pPr>
        <w:tabs>
          <w:tab w:val="left" w:pos="2127"/>
          <w:tab w:val="left" w:pos="4253"/>
        </w:tabs>
        <w:spacing w:before="0" w:after="0" w:line="240" w:lineRule="auto"/>
        <w:rPr>
          <w:rFonts w:ascii="Franklin Gothic Book" w:hAnsi="Franklin Gothic Book"/>
        </w:rPr>
      </w:pPr>
      <w:r w:rsidRPr="009A3490">
        <w:rPr>
          <w:rFonts w:ascii="Franklin Gothic Book" w:hAnsi="Franklin Gothic Book"/>
        </w:rPr>
        <w:t>Příloha č. 2</w:t>
      </w:r>
      <w:r w:rsidRPr="009A3490">
        <w:rPr>
          <w:rFonts w:ascii="Franklin Gothic Book" w:hAnsi="Franklin Gothic Book"/>
        </w:rPr>
        <w:tab/>
      </w:r>
      <w:r w:rsidR="00DB5C9F" w:rsidRPr="009A3490">
        <w:rPr>
          <w:rFonts w:ascii="Franklin Gothic Book" w:hAnsi="Franklin Gothic Book"/>
        </w:rPr>
        <w:t>Situační schéma kanalizace</w:t>
      </w:r>
    </w:p>
    <w:p w:rsidR="009C6CF9" w:rsidRDefault="009C6CF9" w:rsidP="009C6CF9">
      <w:pPr>
        <w:rPr>
          <w:rFonts w:ascii="Franklin Gothic Book" w:hAnsi="Franklin Gothic Book"/>
          <w:szCs w:val="24"/>
        </w:rPr>
      </w:pPr>
    </w:p>
    <w:p w:rsidR="00885BE2" w:rsidRDefault="00885BE2" w:rsidP="009C6CF9">
      <w:pPr>
        <w:rPr>
          <w:rFonts w:ascii="Franklin Gothic Book" w:hAnsi="Franklin Gothic Book"/>
          <w:szCs w:val="24"/>
        </w:rPr>
      </w:pPr>
    </w:p>
    <w:p w:rsidR="00885BE2" w:rsidRPr="009C6CF9" w:rsidRDefault="00885BE2" w:rsidP="009C6CF9">
      <w:pPr>
        <w:rPr>
          <w:rFonts w:ascii="Franklin Gothic Book" w:hAnsi="Franklin Gothic Book"/>
          <w:szCs w:val="24"/>
        </w:rPr>
      </w:pPr>
    </w:p>
    <w:p w:rsidR="0054686F" w:rsidRPr="00D32EAC" w:rsidRDefault="009D0FE1" w:rsidP="0054686F">
      <w:pPr>
        <w:pStyle w:val="Nadpis1"/>
        <w:rPr>
          <w:sz w:val="24"/>
          <w:szCs w:val="24"/>
        </w:rPr>
      </w:pPr>
      <w:bookmarkStart w:id="90" w:name="_Toc417467869"/>
      <w:r w:rsidRPr="00D32EAC">
        <w:rPr>
          <w:sz w:val="24"/>
          <w:szCs w:val="24"/>
        </w:rPr>
        <w:t>Distribuční seznam</w:t>
      </w:r>
      <w:bookmarkEnd w:id="90"/>
      <w:r w:rsidRPr="00D32EAC">
        <w:rPr>
          <w:sz w:val="24"/>
          <w:szCs w:val="24"/>
        </w:rPr>
        <w:t xml:space="preserve"> </w:t>
      </w:r>
    </w:p>
    <w:tbl>
      <w:tblPr>
        <w:tblStyle w:val="Mkatabulky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016"/>
      </w:tblGrid>
      <w:tr w:rsidR="00D22254" w:rsidRPr="00D32EAC" w:rsidTr="00D22254">
        <w:trPr>
          <w:trHeight w:val="542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4" w:rsidRPr="00D32EAC" w:rsidRDefault="00D22254" w:rsidP="00D22254">
            <w:pPr>
              <w:spacing w:before="0" w:after="200" w:line="276" w:lineRule="auto"/>
              <w:rPr>
                <w:rFonts w:ascii="Franklin Gothic Book" w:hAnsi="Franklin Gothic Book"/>
                <w:b/>
                <w:szCs w:val="24"/>
              </w:rPr>
            </w:pPr>
          </w:p>
          <w:p w:rsidR="00D22254" w:rsidRPr="00D32EAC" w:rsidRDefault="00D22254" w:rsidP="00D22254">
            <w:pPr>
              <w:spacing w:before="0" w:after="200" w:line="276" w:lineRule="auto"/>
              <w:rPr>
                <w:rFonts w:ascii="Franklin Gothic Book" w:hAnsi="Franklin Gothic Book"/>
                <w:b/>
                <w:szCs w:val="24"/>
              </w:rPr>
            </w:pPr>
            <w:r w:rsidRPr="00D32EAC">
              <w:rPr>
                <w:rFonts w:ascii="Franklin Gothic Book" w:hAnsi="Franklin Gothic Book"/>
                <w:b/>
                <w:szCs w:val="24"/>
              </w:rPr>
              <w:t>Útvar</w:t>
            </w:r>
          </w:p>
          <w:p w:rsidR="00D22254" w:rsidRPr="00D32EAC" w:rsidRDefault="00D22254" w:rsidP="00D22254">
            <w:pPr>
              <w:spacing w:before="0" w:after="200" w:line="276" w:lineRule="auto"/>
              <w:rPr>
                <w:rFonts w:ascii="Franklin Gothic Book" w:hAnsi="Franklin Gothic Book"/>
                <w:b/>
                <w:szCs w:val="24"/>
              </w:rPr>
            </w:pPr>
          </w:p>
        </w:tc>
      </w:tr>
      <w:tr w:rsidR="00D22254" w:rsidRPr="00D32EAC" w:rsidTr="00D22254">
        <w:trPr>
          <w:trHeight w:val="567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54" w:rsidRPr="00D32EAC" w:rsidRDefault="00D22254" w:rsidP="00D22254">
            <w:pPr>
              <w:spacing w:after="200" w:line="276" w:lineRule="auto"/>
              <w:rPr>
                <w:rFonts w:ascii="Franklin Gothic Book" w:hAnsi="Franklin Gothic Book"/>
                <w:szCs w:val="24"/>
              </w:rPr>
            </w:pPr>
            <w:r w:rsidRPr="00D32EAC">
              <w:rPr>
                <w:rFonts w:ascii="Franklin Gothic Book" w:hAnsi="Franklin Gothic Book"/>
                <w:szCs w:val="24"/>
              </w:rPr>
              <w:t>Vedoucí skladu Cerekvice nad Bystřicí</w:t>
            </w:r>
          </w:p>
        </w:tc>
      </w:tr>
      <w:tr w:rsidR="00D22254" w:rsidRPr="00D32EAC" w:rsidTr="00D22254">
        <w:trPr>
          <w:trHeight w:val="567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54" w:rsidRPr="00D32EAC" w:rsidRDefault="00D22254" w:rsidP="009C6CF9">
            <w:pPr>
              <w:spacing w:after="200" w:line="276" w:lineRule="auto"/>
              <w:rPr>
                <w:rFonts w:ascii="Franklin Gothic Book" w:hAnsi="Franklin Gothic Book"/>
                <w:szCs w:val="24"/>
              </w:rPr>
            </w:pPr>
            <w:r w:rsidRPr="00D32EAC">
              <w:rPr>
                <w:rFonts w:ascii="Franklin Gothic Book" w:hAnsi="Franklin Gothic Book"/>
                <w:szCs w:val="24"/>
              </w:rPr>
              <w:t xml:space="preserve">Technik </w:t>
            </w:r>
            <w:r w:rsidR="009C6CF9">
              <w:rPr>
                <w:rFonts w:ascii="Franklin Gothic Book" w:hAnsi="Franklin Gothic Book"/>
                <w:szCs w:val="24"/>
              </w:rPr>
              <w:t>ekologie</w:t>
            </w:r>
            <w:r w:rsidRPr="00D32EAC">
              <w:rPr>
                <w:rFonts w:ascii="Franklin Gothic Book" w:hAnsi="Franklin Gothic Book"/>
                <w:szCs w:val="24"/>
              </w:rPr>
              <w:t xml:space="preserve"> skladu Cerekvice nad Bystřicí</w:t>
            </w:r>
          </w:p>
        </w:tc>
      </w:tr>
      <w:tr w:rsidR="00D22254" w:rsidRPr="00D32EAC" w:rsidTr="00D22254">
        <w:trPr>
          <w:trHeight w:val="567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54" w:rsidRPr="00D32EAC" w:rsidRDefault="00D22254" w:rsidP="00D22254">
            <w:pPr>
              <w:spacing w:after="200" w:line="276" w:lineRule="auto"/>
              <w:rPr>
                <w:rFonts w:ascii="Franklin Gothic Book" w:hAnsi="Franklin Gothic Book"/>
                <w:szCs w:val="24"/>
              </w:rPr>
            </w:pPr>
            <w:r w:rsidRPr="00D32EAC">
              <w:rPr>
                <w:rFonts w:ascii="Franklin Gothic Book" w:hAnsi="Franklin Gothic Book"/>
                <w:szCs w:val="24"/>
              </w:rPr>
              <w:t>Obsluha ČOV Cerekvice nad Bystřicí</w:t>
            </w:r>
          </w:p>
        </w:tc>
      </w:tr>
      <w:tr w:rsidR="00D22254" w:rsidRPr="00D32EAC" w:rsidTr="00D22254">
        <w:trPr>
          <w:trHeight w:val="567"/>
          <w:jc w:val="center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54" w:rsidRPr="00D32EAC" w:rsidRDefault="00D22254" w:rsidP="00D22254">
            <w:pPr>
              <w:spacing w:after="200" w:line="276" w:lineRule="auto"/>
              <w:rPr>
                <w:rFonts w:ascii="Franklin Gothic Book" w:hAnsi="Franklin Gothic Book"/>
                <w:szCs w:val="24"/>
              </w:rPr>
            </w:pPr>
            <w:r w:rsidRPr="00D32EAC">
              <w:rPr>
                <w:rFonts w:ascii="Franklin Gothic Book" w:hAnsi="Franklin Gothic Book"/>
                <w:szCs w:val="24"/>
              </w:rPr>
              <w:t>Obec Cerekvice nad Bystřicí</w:t>
            </w:r>
          </w:p>
        </w:tc>
      </w:tr>
    </w:tbl>
    <w:p w:rsidR="00A35998" w:rsidRPr="00D32EAC" w:rsidRDefault="00A35998" w:rsidP="00440238">
      <w:pPr>
        <w:spacing w:before="0" w:after="0"/>
        <w:rPr>
          <w:rFonts w:ascii="Franklin Gothic Book" w:hAnsi="Franklin Gothic Book"/>
          <w:szCs w:val="24"/>
        </w:rPr>
      </w:pPr>
    </w:p>
    <w:sectPr w:rsidR="00A35998" w:rsidRPr="00D32E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19" w:rsidRDefault="008F2419" w:rsidP="00086E86">
      <w:pPr>
        <w:spacing w:after="0" w:line="240" w:lineRule="auto"/>
      </w:pPr>
      <w:r>
        <w:separator/>
      </w:r>
    </w:p>
    <w:p w:rsidR="008F2419" w:rsidRDefault="008F2419"/>
    <w:p w:rsidR="008F2419" w:rsidRDefault="008F2419"/>
    <w:p w:rsidR="008F2419" w:rsidRDefault="008F2419" w:rsidP="00B61E9F"/>
  </w:endnote>
  <w:endnote w:type="continuationSeparator" w:id="0">
    <w:p w:rsidR="008F2419" w:rsidRDefault="008F2419" w:rsidP="00086E86">
      <w:pPr>
        <w:spacing w:after="0" w:line="240" w:lineRule="auto"/>
      </w:pPr>
      <w:r>
        <w:continuationSeparator/>
      </w:r>
    </w:p>
    <w:p w:rsidR="008F2419" w:rsidRDefault="008F2419"/>
    <w:p w:rsidR="008F2419" w:rsidRDefault="008F2419"/>
    <w:p w:rsidR="008F2419" w:rsidRDefault="008F2419" w:rsidP="00B61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19" w:rsidRDefault="008F2419" w:rsidP="00086E86">
      <w:pPr>
        <w:spacing w:after="0" w:line="240" w:lineRule="auto"/>
      </w:pPr>
      <w:r>
        <w:separator/>
      </w:r>
    </w:p>
    <w:p w:rsidR="008F2419" w:rsidRDefault="008F2419"/>
    <w:p w:rsidR="008F2419" w:rsidRDefault="008F2419"/>
    <w:p w:rsidR="008F2419" w:rsidRDefault="008F2419" w:rsidP="00B61E9F"/>
  </w:footnote>
  <w:footnote w:type="continuationSeparator" w:id="0">
    <w:p w:rsidR="008F2419" w:rsidRDefault="008F2419" w:rsidP="00086E86">
      <w:pPr>
        <w:spacing w:after="0" w:line="240" w:lineRule="auto"/>
      </w:pPr>
      <w:r>
        <w:continuationSeparator/>
      </w:r>
    </w:p>
    <w:p w:rsidR="008F2419" w:rsidRDefault="008F2419"/>
    <w:p w:rsidR="008F2419" w:rsidRDefault="008F2419"/>
    <w:p w:rsidR="008F2419" w:rsidRDefault="008F2419" w:rsidP="00B61E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490" w:rsidRPr="000E4AD5" w:rsidRDefault="009A3490" w:rsidP="004C312F">
    <w:pPr>
      <w:pStyle w:val="Zhlav"/>
      <w:tabs>
        <w:tab w:val="clear" w:pos="4536"/>
        <w:tab w:val="clear" w:pos="9072"/>
        <w:tab w:val="left" w:pos="7797"/>
      </w:tabs>
      <w:ind w:firstLine="1701"/>
      <w:rPr>
        <w:rFonts w:ascii="Franklin Gothic Book" w:hAnsi="Franklin Gothic Book" w:cs="Times New Roman"/>
        <w:sz w:val="32"/>
        <w:szCs w:val="32"/>
      </w:rPr>
    </w:pPr>
    <w:r w:rsidRPr="000E4AD5">
      <w:rPr>
        <w:rFonts w:ascii="Franklin Gothic Book" w:hAnsi="Franklin Gothic Book" w:cs="Times New Roman"/>
        <w:b/>
        <w:sz w:val="32"/>
        <w:szCs w:val="32"/>
      </w:rPr>
      <w:t>ČEPRO, a. s.</w:t>
    </w:r>
    <w:r w:rsidRPr="000E4AD5">
      <w:rPr>
        <w:rFonts w:ascii="Franklin Gothic Book" w:hAnsi="Franklin Gothic Book" w:cs="Times New Roman"/>
        <w:sz w:val="32"/>
        <w:szCs w:val="32"/>
      </w:rPr>
      <w:t xml:space="preserve">                                                    </w:t>
    </w:r>
    <w:r w:rsidRPr="000E4AD5">
      <w:rPr>
        <w:rFonts w:ascii="Franklin Gothic Book" w:hAnsi="Franklin Gothic Book" w:cs="Times New Roman"/>
      </w:rPr>
      <w:t>Strana:</w:t>
    </w:r>
    <w:r w:rsidRPr="000E4AD5">
      <w:rPr>
        <w:rFonts w:ascii="Franklin Gothic Book" w:hAnsi="Franklin Gothic Book" w:cs="Times New Roman"/>
        <w:sz w:val="28"/>
        <w:szCs w:val="28"/>
      </w:rPr>
      <w:t xml:space="preserve">      </w:t>
    </w:r>
    <w:r>
      <w:rPr>
        <w:rFonts w:ascii="Franklin Gothic Book" w:hAnsi="Franklin Gothic Book" w:cs="Times New Roman"/>
        <w:sz w:val="28"/>
        <w:szCs w:val="28"/>
      </w:rPr>
      <w:t xml:space="preserve"> </w:t>
    </w:r>
    <w:r w:rsidRPr="000E4AD5">
      <w:rPr>
        <w:rFonts w:ascii="Franklin Gothic Book" w:hAnsi="Franklin Gothic Book" w:cs="Times New Roman"/>
      </w:rPr>
      <w:fldChar w:fldCharType="begin"/>
    </w:r>
    <w:r w:rsidRPr="000E4AD5">
      <w:rPr>
        <w:rFonts w:ascii="Franklin Gothic Book" w:hAnsi="Franklin Gothic Book" w:cs="Times New Roman"/>
      </w:rPr>
      <w:instrText>PAGE   \* MERGEFORMAT</w:instrText>
    </w:r>
    <w:r w:rsidRPr="000E4AD5">
      <w:rPr>
        <w:rFonts w:ascii="Franklin Gothic Book" w:hAnsi="Franklin Gothic Book" w:cs="Times New Roman"/>
      </w:rPr>
      <w:fldChar w:fldCharType="separate"/>
    </w:r>
    <w:r w:rsidR="004122FE">
      <w:rPr>
        <w:rFonts w:ascii="Franklin Gothic Book" w:hAnsi="Franklin Gothic Book" w:cs="Times New Roman"/>
        <w:noProof/>
      </w:rPr>
      <w:t>1</w:t>
    </w:r>
    <w:r w:rsidRPr="000E4AD5">
      <w:rPr>
        <w:rFonts w:ascii="Franklin Gothic Book" w:hAnsi="Franklin Gothic Book" w:cs="Times New Roman"/>
      </w:rPr>
      <w:fldChar w:fldCharType="end"/>
    </w:r>
  </w:p>
  <w:p w:rsidR="009A3490" w:rsidRPr="000E4AD5" w:rsidRDefault="009A3490" w:rsidP="00AD679F">
    <w:pPr>
      <w:pStyle w:val="Zhlav"/>
      <w:tabs>
        <w:tab w:val="clear" w:pos="4536"/>
        <w:tab w:val="clear" w:pos="9072"/>
        <w:tab w:val="left" w:pos="7797"/>
      </w:tabs>
      <w:spacing w:before="0"/>
      <w:ind w:left="1701"/>
      <w:jc w:val="left"/>
      <w:rPr>
        <w:rFonts w:ascii="Franklin Gothic Book" w:hAnsi="Franklin Gothic Book" w:cs="Times New Roman"/>
      </w:rPr>
    </w:pPr>
    <w:r w:rsidRPr="000E4AD5">
      <w:rPr>
        <w:rFonts w:ascii="Franklin Gothic Book" w:hAnsi="Franklin Gothic Book" w:cs="Times New Roman"/>
        <w:sz w:val="32"/>
        <w:szCs w:val="32"/>
      </w:rPr>
      <w:t>Místní provozně bezpečnostní předpis                 vedoucíh</w:t>
    </w:r>
    <w:r>
      <w:rPr>
        <w:rFonts w:ascii="Franklin Gothic Book" w:hAnsi="Franklin Gothic Book" w:cs="Times New Roman"/>
        <w:sz w:val="32"/>
        <w:szCs w:val="32"/>
      </w:rPr>
      <w:t xml:space="preserve">o skladu Cerekvice nad Bystřicí     </w:t>
    </w:r>
    <w:r w:rsidRPr="000E4AD5">
      <w:rPr>
        <w:rFonts w:ascii="Franklin Gothic Book" w:hAnsi="Franklin Gothic Book" w:cs="Times New Roman"/>
      </w:rPr>
      <w:t xml:space="preserve">Vydání:      </w:t>
    </w:r>
    <w:r>
      <w:rPr>
        <w:rFonts w:ascii="Franklin Gothic Book" w:hAnsi="Franklin Gothic Book" w:cs="Times New Roman"/>
      </w:rPr>
      <w:t xml:space="preserve">  </w:t>
    </w:r>
    <w:r w:rsidRPr="000E4AD5">
      <w:rPr>
        <w:rFonts w:ascii="Franklin Gothic Book" w:hAnsi="Franklin Gothic Book" w:cs="Times New Roman"/>
      </w:rPr>
      <w:t>1</w:t>
    </w:r>
  </w:p>
  <w:p w:rsidR="009A3490" w:rsidRDefault="009A3490" w:rsidP="00AC49EA">
    <w:pPr>
      <w:pStyle w:val="Zhlav"/>
      <w:tabs>
        <w:tab w:val="clear" w:pos="4536"/>
        <w:tab w:val="clear" w:pos="9072"/>
        <w:tab w:val="left" w:pos="7797"/>
      </w:tabs>
      <w:spacing w:before="0"/>
      <w:ind w:left="1701"/>
      <w:jc w:val="left"/>
      <w:rPr>
        <w:rFonts w:ascii="Franklin Gothic Book" w:hAnsi="Franklin Gothic Book" w:cs="Times New Roman"/>
        <w:sz w:val="28"/>
        <w:szCs w:val="28"/>
      </w:rPr>
    </w:pPr>
    <w:r>
      <w:rPr>
        <w:rFonts w:ascii="Franklin Gothic Book" w:hAnsi="Franklin Gothic Book" w:cs="Times New Roman"/>
        <w:sz w:val="32"/>
        <w:szCs w:val="32"/>
      </w:rPr>
      <w:t xml:space="preserve">Číslo: 20/HSE/02/00/CER/2015                </w:t>
    </w:r>
    <w:r w:rsidRPr="000E4AD5">
      <w:rPr>
        <w:rFonts w:ascii="Franklin Gothic Book" w:hAnsi="Franklin Gothic Book" w:cs="Times New Roman"/>
      </w:rPr>
      <w:t xml:space="preserve">Revize: </w:t>
    </w:r>
    <w:r>
      <w:rPr>
        <w:rFonts w:ascii="Franklin Gothic Book" w:hAnsi="Franklin Gothic Book" w:cs="Times New Roman"/>
      </w:rPr>
      <w:t xml:space="preserve">       </w:t>
    </w:r>
    <w:r w:rsidRPr="000E4AD5">
      <w:rPr>
        <w:rFonts w:ascii="Franklin Gothic Book" w:hAnsi="Franklin Gothic Book" w:cs="Times New Roman"/>
      </w:rPr>
      <w:t xml:space="preserve">0 </w:t>
    </w:r>
    <w:r>
      <w:rPr>
        <w:rFonts w:ascii="Franklin Gothic Book" w:hAnsi="Franklin Gothic Book" w:cs="Times New Roman"/>
        <w:sz w:val="28"/>
        <w:szCs w:val="28"/>
      </w:rPr>
      <w:t>Odvádění a čištění odpadních vod</w:t>
    </w:r>
    <w:r w:rsidR="002E01CA">
      <w:rPr>
        <w:rFonts w:ascii="Franklin Gothic Book" w:hAnsi="Franklin Gothic Book" w:cs="Times New Roman"/>
        <w:sz w:val="28"/>
        <w:szCs w:val="28"/>
      </w:rPr>
      <w:t>,</w:t>
    </w:r>
  </w:p>
  <w:p w:rsidR="009A3490" w:rsidRDefault="002E01CA" w:rsidP="006B1177">
    <w:pPr>
      <w:pStyle w:val="Zhlav"/>
      <w:tabs>
        <w:tab w:val="clear" w:pos="4536"/>
        <w:tab w:val="clear" w:pos="9072"/>
        <w:tab w:val="left" w:pos="7797"/>
      </w:tabs>
      <w:spacing w:before="0"/>
      <w:ind w:left="1701"/>
      <w:jc w:val="left"/>
      <w:rPr>
        <w:rFonts w:ascii="Franklin Gothic Book" w:hAnsi="Franklin Gothic Book" w:cs="Times New Roman"/>
        <w:sz w:val="28"/>
        <w:szCs w:val="28"/>
      </w:rPr>
    </w:pPr>
    <w:r>
      <w:rPr>
        <w:rFonts w:ascii="Franklin Gothic Book" w:hAnsi="Franklin Gothic Book" w:cs="Times New Roman"/>
        <w:sz w:val="28"/>
        <w:szCs w:val="28"/>
      </w:rPr>
      <w:t>p</w:t>
    </w:r>
    <w:r w:rsidR="009A3490">
      <w:rPr>
        <w:rFonts w:ascii="Franklin Gothic Book" w:hAnsi="Franklin Gothic Book" w:cs="Times New Roman"/>
        <w:sz w:val="28"/>
        <w:szCs w:val="28"/>
      </w:rPr>
      <w:t>rovozní řád stokové sítě skladu Cerekvice nad Bystřicí</w:t>
    </w:r>
  </w:p>
  <w:p w:rsidR="009A3490" w:rsidRPr="00B61E9F" w:rsidRDefault="009A3490" w:rsidP="006B1177">
    <w:pPr>
      <w:pStyle w:val="Zhlav"/>
      <w:tabs>
        <w:tab w:val="clear" w:pos="4536"/>
        <w:tab w:val="clear" w:pos="9072"/>
        <w:tab w:val="left" w:pos="7797"/>
      </w:tabs>
      <w:spacing w:before="0"/>
      <w:ind w:left="1701"/>
      <w:jc w:val="left"/>
      <w:rPr>
        <w:rFonts w:ascii="Franklin Gothic Book" w:hAnsi="Franklin Gothic Book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DEB"/>
    <w:multiLevelType w:val="hybridMultilevel"/>
    <w:tmpl w:val="D082B820"/>
    <w:lvl w:ilvl="0" w:tplc="5AACFC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6F6F"/>
    <w:multiLevelType w:val="multilevel"/>
    <w:tmpl w:val="5220F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rkabezodsazen"/>
      <w:isLgl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0EBE44AF"/>
    <w:multiLevelType w:val="hybridMultilevel"/>
    <w:tmpl w:val="2B582196"/>
    <w:lvl w:ilvl="0" w:tplc="5AACFC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D7A8E"/>
    <w:multiLevelType w:val="multilevel"/>
    <w:tmpl w:val="4F7222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F11443"/>
    <w:multiLevelType w:val="multilevel"/>
    <w:tmpl w:val="97F062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Franklin Gothic Book" w:hAnsi="Franklin Gothic Book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ranklin Gothic Book" w:hAnsi="Franklin Gothic Book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62C11C5"/>
    <w:multiLevelType w:val="hybridMultilevel"/>
    <w:tmpl w:val="9064EB56"/>
    <w:lvl w:ilvl="0" w:tplc="5AACFC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A47A6"/>
    <w:multiLevelType w:val="hybridMultilevel"/>
    <w:tmpl w:val="462C6A4A"/>
    <w:lvl w:ilvl="0" w:tplc="7FF0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56B21"/>
    <w:multiLevelType w:val="hybridMultilevel"/>
    <w:tmpl w:val="1C74DAA0"/>
    <w:lvl w:ilvl="0" w:tplc="0DB6854C">
      <w:start w:val="1"/>
      <w:numFmt w:val="decimal"/>
      <w:lvlText w:val="%1 -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FF53C9"/>
    <w:multiLevelType w:val="hybridMultilevel"/>
    <w:tmpl w:val="3B42E608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9F82676"/>
    <w:multiLevelType w:val="singleLevel"/>
    <w:tmpl w:val="85A2060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217B1B"/>
    <w:multiLevelType w:val="hybridMultilevel"/>
    <w:tmpl w:val="35847F3C"/>
    <w:lvl w:ilvl="0" w:tplc="5D2CF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D330B"/>
    <w:multiLevelType w:val="hybridMultilevel"/>
    <w:tmpl w:val="85C429CE"/>
    <w:lvl w:ilvl="0" w:tplc="5AACFC60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0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75D7668"/>
    <w:multiLevelType w:val="hybridMultilevel"/>
    <w:tmpl w:val="7E9486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61607"/>
    <w:multiLevelType w:val="singleLevel"/>
    <w:tmpl w:val="A3206B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ADD3F5B"/>
    <w:multiLevelType w:val="multilevel"/>
    <w:tmpl w:val="A69C5C6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ascii="Franklin Gothic Book" w:hAnsi="Franklin Gothic Book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>
    <w:nsid w:val="54A04C73"/>
    <w:multiLevelType w:val="hybridMultilevel"/>
    <w:tmpl w:val="1D6C2D26"/>
    <w:lvl w:ilvl="0" w:tplc="FFFFFFFF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9B7051"/>
    <w:multiLevelType w:val="hybridMultilevel"/>
    <w:tmpl w:val="425AE72C"/>
    <w:lvl w:ilvl="0" w:tplc="BB7C3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073A1"/>
    <w:multiLevelType w:val="hybridMultilevel"/>
    <w:tmpl w:val="872AF04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5A4FD5"/>
    <w:multiLevelType w:val="singleLevel"/>
    <w:tmpl w:val="CC3EE7B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67BD0ED5"/>
    <w:multiLevelType w:val="singleLevel"/>
    <w:tmpl w:val="77D21BBE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745125A5"/>
    <w:multiLevelType w:val="hybridMultilevel"/>
    <w:tmpl w:val="AB30F754"/>
    <w:lvl w:ilvl="0" w:tplc="F3B02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45C9C"/>
    <w:multiLevelType w:val="hybridMultilevel"/>
    <w:tmpl w:val="FA681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07E0F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3">
    <w:nsid w:val="7FC87DF4"/>
    <w:multiLevelType w:val="hybridMultilevel"/>
    <w:tmpl w:val="C2467BA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2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0"/>
  </w:num>
  <w:num w:numId="17">
    <w:abstractNumId w:val="3"/>
  </w:num>
  <w:num w:numId="18">
    <w:abstractNumId w:val="1"/>
  </w:num>
  <w:num w:numId="19">
    <w:abstractNumId w:val="9"/>
  </w:num>
  <w:num w:numId="20">
    <w:abstractNumId w:val="12"/>
  </w:num>
  <w:num w:numId="21">
    <w:abstractNumId w:val="17"/>
  </w:num>
  <w:num w:numId="22">
    <w:abstractNumId w:val="19"/>
  </w:num>
  <w:num w:numId="23">
    <w:abstractNumId w:val="22"/>
  </w:num>
  <w:num w:numId="24">
    <w:abstractNumId w:val="18"/>
  </w:num>
  <w:num w:numId="25">
    <w:abstractNumId w:val="15"/>
  </w:num>
  <w:num w:numId="26">
    <w:abstractNumId w:val="1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4"/>
  </w:num>
  <w:num w:numId="30">
    <w:abstractNumId w:val="14"/>
  </w:num>
  <w:num w:numId="31">
    <w:abstractNumId w:val="0"/>
  </w:num>
  <w:num w:numId="32">
    <w:abstractNumId w:val="5"/>
  </w:num>
  <w:num w:numId="33">
    <w:abstractNumId w:val="2"/>
  </w:num>
  <w:num w:numId="34">
    <w:abstractNumId w:val="14"/>
  </w:num>
  <w:num w:numId="35">
    <w:abstractNumId w:val="11"/>
  </w:num>
  <w:num w:numId="36">
    <w:abstractNumId w:val="8"/>
  </w:num>
  <w:num w:numId="37">
    <w:abstractNumId w:val="23"/>
  </w:num>
  <w:num w:numId="38">
    <w:abstractNumId w:val="1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7F"/>
    <w:rsid w:val="00005D02"/>
    <w:rsid w:val="00020700"/>
    <w:rsid w:val="000214AE"/>
    <w:rsid w:val="00033C93"/>
    <w:rsid w:val="00034D4A"/>
    <w:rsid w:val="00086E86"/>
    <w:rsid w:val="000A1271"/>
    <w:rsid w:val="000A52B7"/>
    <w:rsid w:val="000E4AD5"/>
    <w:rsid w:val="001057A8"/>
    <w:rsid w:val="00113266"/>
    <w:rsid w:val="00114E53"/>
    <w:rsid w:val="001163FC"/>
    <w:rsid w:val="00117683"/>
    <w:rsid w:val="00136E38"/>
    <w:rsid w:val="00137589"/>
    <w:rsid w:val="001521A4"/>
    <w:rsid w:val="00154158"/>
    <w:rsid w:val="00165B4B"/>
    <w:rsid w:val="001665F7"/>
    <w:rsid w:val="00194A9E"/>
    <w:rsid w:val="001A3CB9"/>
    <w:rsid w:val="001A52A9"/>
    <w:rsid w:val="001B0479"/>
    <w:rsid w:val="001B452E"/>
    <w:rsid w:val="001D14C8"/>
    <w:rsid w:val="002050CD"/>
    <w:rsid w:val="00217F73"/>
    <w:rsid w:val="00233348"/>
    <w:rsid w:val="00247E00"/>
    <w:rsid w:val="00255C9B"/>
    <w:rsid w:val="00261C7F"/>
    <w:rsid w:val="002729A0"/>
    <w:rsid w:val="002B6522"/>
    <w:rsid w:val="002C2E62"/>
    <w:rsid w:val="002E01CA"/>
    <w:rsid w:val="002F0538"/>
    <w:rsid w:val="002F7BEB"/>
    <w:rsid w:val="003015AA"/>
    <w:rsid w:val="00301F92"/>
    <w:rsid w:val="00342027"/>
    <w:rsid w:val="00346BE7"/>
    <w:rsid w:val="003536E7"/>
    <w:rsid w:val="003663D8"/>
    <w:rsid w:val="00370CE9"/>
    <w:rsid w:val="00377525"/>
    <w:rsid w:val="003A7370"/>
    <w:rsid w:val="003A7B66"/>
    <w:rsid w:val="003C13F3"/>
    <w:rsid w:val="0040237A"/>
    <w:rsid w:val="004122FE"/>
    <w:rsid w:val="00440238"/>
    <w:rsid w:val="004872EE"/>
    <w:rsid w:val="004A2543"/>
    <w:rsid w:val="004B1CF2"/>
    <w:rsid w:val="004B7E2A"/>
    <w:rsid w:val="004C0649"/>
    <w:rsid w:val="004C1D25"/>
    <w:rsid w:val="004C312F"/>
    <w:rsid w:val="004D73EE"/>
    <w:rsid w:val="00516C20"/>
    <w:rsid w:val="005408C6"/>
    <w:rsid w:val="005457DA"/>
    <w:rsid w:val="0054686F"/>
    <w:rsid w:val="00552ADA"/>
    <w:rsid w:val="00561A3A"/>
    <w:rsid w:val="005718D5"/>
    <w:rsid w:val="00575FDA"/>
    <w:rsid w:val="0059584D"/>
    <w:rsid w:val="005F3BA7"/>
    <w:rsid w:val="0060200A"/>
    <w:rsid w:val="0061555C"/>
    <w:rsid w:val="00615DA9"/>
    <w:rsid w:val="00625AA8"/>
    <w:rsid w:val="00633F3C"/>
    <w:rsid w:val="00645606"/>
    <w:rsid w:val="00664203"/>
    <w:rsid w:val="00694FB5"/>
    <w:rsid w:val="006967CE"/>
    <w:rsid w:val="006A1AA8"/>
    <w:rsid w:val="006B1177"/>
    <w:rsid w:val="006C7659"/>
    <w:rsid w:val="006F3D8B"/>
    <w:rsid w:val="0070521A"/>
    <w:rsid w:val="00711A78"/>
    <w:rsid w:val="00712853"/>
    <w:rsid w:val="00724241"/>
    <w:rsid w:val="00741C7D"/>
    <w:rsid w:val="0075128B"/>
    <w:rsid w:val="00753211"/>
    <w:rsid w:val="00753C5E"/>
    <w:rsid w:val="00794121"/>
    <w:rsid w:val="007A0BD7"/>
    <w:rsid w:val="007E046F"/>
    <w:rsid w:val="007F1A5C"/>
    <w:rsid w:val="00810E15"/>
    <w:rsid w:val="00841613"/>
    <w:rsid w:val="008438B4"/>
    <w:rsid w:val="00843A6A"/>
    <w:rsid w:val="008604ED"/>
    <w:rsid w:val="00865299"/>
    <w:rsid w:val="00880459"/>
    <w:rsid w:val="00885BE2"/>
    <w:rsid w:val="008A7BE3"/>
    <w:rsid w:val="008D4B94"/>
    <w:rsid w:val="008F18A9"/>
    <w:rsid w:val="008F2419"/>
    <w:rsid w:val="00905DFC"/>
    <w:rsid w:val="00922ECC"/>
    <w:rsid w:val="00946194"/>
    <w:rsid w:val="0095564B"/>
    <w:rsid w:val="009625FD"/>
    <w:rsid w:val="009674AF"/>
    <w:rsid w:val="00981AF0"/>
    <w:rsid w:val="009908B7"/>
    <w:rsid w:val="009A3490"/>
    <w:rsid w:val="009B5BBE"/>
    <w:rsid w:val="009C6CF9"/>
    <w:rsid w:val="009D0D7C"/>
    <w:rsid w:val="009D0FE1"/>
    <w:rsid w:val="009D588C"/>
    <w:rsid w:val="00A1416D"/>
    <w:rsid w:val="00A35998"/>
    <w:rsid w:val="00A438C7"/>
    <w:rsid w:val="00A452EB"/>
    <w:rsid w:val="00A54BCE"/>
    <w:rsid w:val="00A71FB4"/>
    <w:rsid w:val="00A742EE"/>
    <w:rsid w:val="00A85499"/>
    <w:rsid w:val="00A93FFE"/>
    <w:rsid w:val="00AA3C15"/>
    <w:rsid w:val="00AB7541"/>
    <w:rsid w:val="00AC49EA"/>
    <w:rsid w:val="00AD47C2"/>
    <w:rsid w:val="00AD679F"/>
    <w:rsid w:val="00AF063E"/>
    <w:rsid w:val="00AF103F"/>
    <w:rsid w:val="00AF107C"/>
    <w:rsid w:val="00B103C8"/>
    <w:rsid w:val="00B107C9"/>
    <w:rsid w:val="00B60402"/>
    <w:rsid w:val="00B61E9F"/>
    <w:rsid w:val="00B63484"/>
    <w:rsid w:val="00B70F72"/>
    <w:rsid w:val="00BB55C1"/>
    <w:rsid w:val="00BC2D7A"/>
    <w:rsid w:val="00BF203B"/>
    <w:rsid w:val="00C045B4"/>
    <w:rsid w:val="00C05255"/>
    <w:rsid w:val="00C05A3B"/>
    <w:rsid w:val="00C23BD7"/>
    <w:rsid w:val="00C32BF0"/>
    <w:rsid w:val="00C35BBB"/>
    <w:rsid w:val="00C44944"/>
    <w:rsid w:val="00C54B07"/>
    <w:rsid w:val="00C619D5"/>
    <w:rsid w:val="00C6322C"/>
    <w:rsid w:val="00C70A27"/>
    <w:rsid w:val="00C71F0A"/>
    <w:rsid w:val="00C83DF9"/>
    <w:rsid w:val="00C86A36"/>
    <w:rsid w:val="00C90A96"/>
    <w:rsid w:val="00C93FA2"/>
    <w:rsid w:val="00CA6BA4"/>
    <w:rsid w:val="00CF28EF"/>
    <w:rsid w:val="00CF3AB0"/>
    <w:rsid w:val="00D155D7"/>
    <w:rsid w:val="00D22254"/>
    <w:rsid w:val="00D32EAC"/>
    <w:rsid w:val="00D573F7"/>
    <w:rsid w:val="00D84F02"/>
    <w:rsid w:val="00DB5C9F"/>
    <w:rsid w:val="00DE0192"/>
    <w:rsid w:val="00DF6505"/>
    <w:rsid w:val="00E20E46"/>
    <w:rsid w:val="00E224BB"/>
    <w:rsid w:val="00E246FB"/>
    <w:rsid w:val="00E5045E"/>
    <w:rsid w:val="00E8153B"/>
    <w:rsid w:val="00EA708B"/>
    <w:rsid w:val="00ED5CCD"/>
    <w:rsid w:val="00EE2A19"/>
    <w:rsid w:val="00F00DD9"/>
    <w:rsid w:val="00F2405F"/>
    <w:rsid w:val="00F50834"/>
    <w:rsid w:val="00F53EDD"/>
    <w:rsid w:val="00F72DF3"/>
    <w:rsid w:val="00FA7C86"/>
    <w:rsid w:val="00FB1CF0"/>
    <w:rsid w:val="00FB40B1"/>
    <w:rsid w:val="00FB5281"/>
    <w:rsid w:val="00FB5801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D25"/>
    <w:pPr>
      <w:spacing w:before="120" w:after="120" w:line="240" w:lineRule="exact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1CF0"/>
    <w:pPr>
      <w:keepNext/>
      <w:keepLines/>
      <w:numPr>
        <w:numId w:val="29"/>
      </w:numPr>
      <w:spacing w:before="360"/>
      <w:outlineLvl w:val="0"/>
    </w:pPr>
    <w:rPr>
      <w:rFonts w:ascii="Franklin Gothic Book" w:eastAsiaTheme="majorEastAsia" w:hAnsi="Franklin Gothic Book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1CF0"/>
    <w:pPr>
      <w:numPr>
        <w:ilvl w:val="1"/>
        <w:numId w:val="29"/>
      </w:numPr>
      <w:spacing w:before="0" w:after="200" w:line="276" w:lineRule="auto"/>
      <w:jc w:val="left"/>
      <w:outlineLvl w:val="1"/>
    </w:pPr>
    <w:rPr>
      <w:rFonts w:ascii="Franklin Gothic Book" w:hAnsi="Franklin Gothic Book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5BBE"/>
    <w:pPr>
      <w:keepNext/>
      <w:keepLines/>
      <w:numPr>
        <w:ilvl w:val="2"/>
        <w:numId w:val="29"/>
      </w:numPr>
      <w:spacing w:before="240"/>
      <w:outlineLvl w:val="2"/>
    </w:pPr>
    <w:rPr>
      <w:rFonts w:ascii="Franklin Gothic Book" w:eastAsiaTheme="majorEastAsia" w:hAnsi="Franklin Gothic Book" w:cstheme="majorBidi"/>
      <w:b/>
      <w:bCs/>
      <w:i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C6322C"/>
    <w:pPr>
      <w:keepNext/>
      <w:keepLines/>
      <w:numPr>
        <w:ilvl w:val="3"/>
        <w:numId w:val="29"/>
      </w:numPr>
      <w:spacing w:before="240" w:after="0"/>
      <w:outlineLvl w:val="3"/>
    </w:pPr>
    <w:rPr>
      <w:rFonts w:ascii="Franklin Gothic Book" w:eastAsiaTheme="majorEastAsia" w:hAnsi="Franklin Gothic Book" w:cs="Times New Roman"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1D25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19D5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19D5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19D5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19D5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E86"/>
  </w:style>
  <w:style w:type="paragraph" w:styleId="Zpat">
    <w:name w:val="footer"/>
    <w:basedOn w:val="Normln"/>
    <w:link w:val="ZpatChar"/>
    <w:uiPriority w:val="99"/>
    <w:unhideWhenUsed/>
    <w:rsid w:val="000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E86"/>
  </w:style>
  <w:style w:type="character" w:styleId="Zstupntext">
    <w:name w:val="Placeholder Text"/>
    <w:basedOn w:val="Standardnpsmoodstavce"/>
    <w:uiPriority w:val="99"/>
    <w:semiHidden/>
    <w:rsid w:val="00086E8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E8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C1D25"/>
    <w:pPr>
      <w:spacing w:after="0" w:line="240" w:lineRule="auto"/>
      <w:jc w:val="center"/>
    </w:pPr>
    <w:rPr>
      <w:rFonts w:eastAsia="Times New Roman" w:cs="Times New Roman"/>
      <w:b/>
      <w:bCs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4C1D2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25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C1D2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B1CF0"/>
    <w:rPr>
      <w:rFonts w:ascii="Franklin Gothic Book" w:eastAsiaTheme="majorEastAsia" w:hAnsi="Franklin Gothic Book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B1CF0"/>
    <w:rPr>
      <w:rFonts w:ascii="Franklin Gothic Book" w:hAnsi="Franklin Gothic Book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9B5BBE"/>
    <w:rPr>
      <w:rFonts w:ascii="Franklin Gothic Book" w:eastAsiaTheme="majorEastAsia" w:hAnsi="Franklin Gothic Book" w:cstheme="majorBidi"/>
      <w:b/>
      <w:bCs/>
      <w:i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1D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6322C"/>
    <w:rPr>
      <w:rFonts w:ascii="Franklin Gothic Book" w:eastAsiaTheme="majorEastAsia" w:hAnsi="Franklin Gothic Book" w:cs="Times New Roman"/>
      <w:bCs/>
      <w:i/>
      <w:iCs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19D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19D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19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19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BC2D7A"/>
    <w:rPr>
      <w:b/>
      <w:bCs/>
    </w:rPr>
  </w:style>
  <w:style w:type="character" w:styleId="Zvraznn">
    <w:name w:val="Emphasis"/>
    <w:basedOn w:val="Standardnpsmoodstavce"/>
    <w:uiPriority w:val="20"/>
    <w:qFormat/>
    <w:rsid w:val="00BC2D7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BC2D7A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BC2D7A"/>
    <w:rPr>
      <w:i/>
      <w:iCs/>
      <w:color w:val="808080" w:themeColor="text1" w:themeTint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686F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54686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4686F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61A3A"/>
    <w:pPr>
      <w:spacing w:after="100"/>
      <w:ind w:left="240"/>
    </w:pPr>
  </w:style>
  <w:style w:type="paragraph" w:styleId="Bezmezer">
    <w:name w:val="No Spacing"/>
    <w:uiPriority w:val="1"/>
    <w:qFormat/>
    <w:rsid w:val="009D0FE1"/>
    <w:pPr>
      <w:spacing w:after="0" w:line="240" w:lineRule="auto"/>
    </w:pPr>
    <w:rPr>
      <w:rFonts w:eastAsiaTheme="minorHAnsi"/>
      <w:lang w:eastAsia="en-US"/>
    </w:rPr>
  </w:style>
  <w:style w:type="character" w:customStyle="1" w:styleId="odrkabezodsazenChar">
    <w:name w:val="odrážka bez odsazení Char"/>
    <w:basedOn w:val="Standardnpsmoodstavce"/>
    <w:link w:val="odrkabezodsazen"/>
    <w:locked/>
    <w:rsid w:val="009D0FE1"/>
    <w:rPr>
      <w:rFonts w:ascii="Times New Roman" w:hAnsi="Times New Roman" w:cs="Times New Roman"/>
      <w:iCs/>
      <w:sz w:val="24"/>
      <w:szCs w:val="24"/>
    </w:rPr>
  </w:style>
  <w:style w:type="paragraph" w:customStyle="1" w:styleId="odrkabezodsazen">
    <w:name w:val="odrážka bez odsazení"/>
    <w:basedOn w:val="Normln"/>
    <w:link w:val="odrkabezodsazenChar"/>
    <w:autoRedefine/>
    <w:rsid w:val="009D0FE1"/>
    <w:pPr>
      <w:numPr>
        <w:ilvl w:val="1"/>
        <w:numId w:val="18"/>
      </w:numPr>
      <w:snapToGrid w:val="0"/>
      <w:spacing w:before="0" w:after="0" w:line="240" w:lineRule="auto"/>
    </w:pPr>
    <w:rPr>
      <w:rFonts w:cs="Times New Roman"/>
      <w:iC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D0FE1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660"/>
      <w:jc w:val="left"/>
    </w:pPr>
    <w:rPr>
      <w:rFonts w:asciiTheme="minorHAnsi" w:hAnsiTheme="minorHAnsi"/>
      <w:sz w:val="22"/>
    </w:rPr>
  </w:style>
  <w:style w:type="paragraph" w:styleId="Obsah5">
    <w:name w:val="toc 5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880"/>
      <w:jc w:val="left"/>
    </w:pPr>
    <w:rPr>
      <w:rFonts w:asciiTheme="minorHAnsi" w:hAnsiTheme="minorHAnsi"/>
      <w:sz w:val="22"/>
    </w:rPr>
  </w:style>
  <w:style w:type="paragraph" w:styleId="Obsah6">
    <w:name w:val="toc 6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1100"/>
      <w:jc w:val="left"/>
    </w:pPr>
    <w:rPr>
      <w:rFonts w:asciiTheme="minorHAnsi" w:hAnsiTheme="minorHAnsi"/>
      <w:sz w:val="22"/>
    </w:rPr>
  </w:style>
  <w:style w:type="paragraph" w:styleId="Obsah7">
    <w:name w:val="toc 7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1320"/>
      <w:jc w:val="left"/>
    </w:pPr>
    <w:rPr>
      <w:rFonts w:asciiTheme="minorHAnsi" w:hAnsiTheme="minorHAnsi"/>
      <w:sz w:val="22"/>
    </w:rPr>
  </w:style>
  <w:style w:type="paragraph" w:styleId="Obsah8">
    <w:name w:val="toc 8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1540"/>
      <w:jc w:val="left"/>
    </w:pPr>
    <w:rPr>
      <w:rFonts w:asciiTheme="minorHAnsi" w:hAnsiTheme="minorHAnsi"/>
      <w:sz w:val="22"/>
    </w:rPr>
  </w:style>
  <w:style w:type="paragraph" w:styleId="Obsah9">
    <w:name w:val="toc 9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1760"/>
      <w:jc w:val="left"/>
    </w:pPr>
    <w:rPr>
      <w:rFonts w:asciiTheme="minorHAnsi" w:hAnsiTheme="minorHAnsi"/>
      <w:sz w:val="22"/>
    </w:rPr>
  </w:style>
  <w:style w:type="paragraph" w:styleId="Prosttext">
    <w:name w:val="Plain Text"/>
    <w:basedOn w:val="Normln"/>
    <w:link w:val="ProsttextChar"/>
    <w:unhideWhenUsed/>
    <w:rsid w:val="00712853"/>
    <w:pPr>
      <w:spacing w:before="0" w:after="0" w:line="240" w:lineRule="auto"/>
      <w:jc w:val="left"/>
    </w:pPr>
    <w:rPr>
      <w:rFonts w:ascii="Courier New" w:eastAsia="MS Mincho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12853"/>
    <w:rPr>
      <w:rFonts w:ascii="Courier New" w:eastAsia="MS Mincho" w:hAnsi="Courier New" w:cs="Courier New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D222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trennadpis">
    <w:name w:val="Potržený nadpis"/>
    <w:basedOn w:val="Normln"/>
    <w:link w:val="PotrennadpisChar"/>
    <w:qFormat/>
    <w:rsid w:val="00AB7541"/>
    <w:rPr>
      <w:rFonts w:ascii="Franklin Gothic Book" w:hAnsi="Franklin Gothic Book"/>
      <w:szCs w:val="24"/>
      <w:u w:val="single"/>
    </w:rPr>
  </w:style>
  <w:style w:type="paragraph" w:customStyle="1" w:styleId="epro">
    <w:name w:val="Čepro"/>
    <w:basedOn w:val="Normln"/>
    <w:link w:val="eproChar"/>
    <w:qFormat/>
    <w:rsid w:val="00B61E9F"/>
    <w:rPr>
      <w:rFonts w:ascii="Franklin Gothic Book" w:hAnsi="Franklin Gothic Book"/>
      <w:szCs w:val="24"/>
    </w:rPr>
  </w:style>
  <w:style w:type="character" w:customStyle="1" w:styleId="PotrennadpisChar">
    <w:name w:val="Potržený nadpis Char"/>
    <w:basedOn w:val="Standardnpsmoodstavce"/>
    <w:link w:val="Potrennadpis"/>
    <w:rsid w:val="00AB7541"/>
    <w:rPr>
      <w:rFonts w:ascii="Franklin Gothic Book" w:hAnsi="Franklin Gothic Book"/>
      <w:sz w:val="24"/>
      <w:szCs w:val="24"/>
      <w:u w:val="single"/>
    </w:rPr>
  </w:style>
  <w:style w:type="character" w:customStyle="1" w:styleId="eproChar">
    <w:name w:val="Čepro Char"/>
    <w:basedOn w:val="Standardnpsmoodstavce"/>
    <w:link w:val="epro"/>
    <w:rsid w:val="00B61E9F"/>
    <w:rPr>
      <w:rFonts w:ascii="Franklin Gothic Book" w:hAnsi="Franklin Gothic Book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3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3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348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D25"/>
    <w:pPr>
      <w:spacing w:before="120" w:after="120" w:line="240" w:lineRule="exact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1CF0"/>
    <w:pPr>
      <w:keepNext/>
      <w:keepLines/>
      <w:numPr>
        <w:numId w:val="29"/>
      </w:numPr>
      <w:spacing w:before="360"/>
      <w:outlineLvl w:val="0"/>
    </w:pPr>
    <w:rPr>
      <w:rFonts w:ascii="Franklin Gothic Book" w:eastAsiaTheme="majorEastAsia" w:hAnsi="Franklin Gothic Book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1CF0"/>
    <w:pPr>
      <w:numPr>
        <w:ilvl w:val="1"/>
        <w:numId w:val="29"/>
      </w:numPr>
      <w:spacing w:before="0" w:after="200" w:line="276" w:lineRule="auto"/>
      <w:jc w:val="left"/>
      <w:outlineLvl w:val="1"/>
    </w:pPr>
    <w:rPr>
      <w:rFonts w:ascii="Franklin Gothic Book" w:hAnsi="Franklin Gothic Book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5BBE"/>
    <w:pPr>
      <w:keepNext/>
      <w:keepLines/>
      <w:numPr>
        <w:ilvl w:val="2"/>
        <w:numId w:val="29"/>
      </w:numPr>
      <w:spacing w:before="240"/>
      <w:outlineLvl w:val="2"/>
    </w:pPr>
    <w:rPr>
      <w:rFonts w:ascii="Franklin Gothic Book" w:eastAsiaTheme="majorEastAsia" w:hAnsi="Franklin Gothic Book" w:cstheme="majorBidi"/>
      <w:b/>
      <w:bCs/>
      <w:i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C6322C"/>
    <w:pPr>
      <w:keepNext/>
      <w:keepLines/>
      <w:numPr>
        <w:ilvl w:val="3"/>
        <w:numId w:val="29"/>
      </w:numPr>
      <w:spacing w:before="240" w:after="0"/>
      <w:outlineLvl w:val="3"/>
    </w:pPr>
    <w:rPr>
      <w:rFonts w:ascii="Franklin Gothic Book" w:eastAsiaTheme="majorEastAsia" w:hAnsi="Franklin Gothic Book" w:cs="Times New Roman"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1D25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19D5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19D5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19D5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19D5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E86"/>
  </w:style>
  <w:style w:type="paragraph" w:styleId="Zpat">
    <w:name w:val="footer"/>
    <w:basedOn w:val="Normln"/>
    <w:link w:val="ZpatChar"/>
    <w:uiPriority w:val="99"/>
    <w:unhideWhenUsed/>
    <w:rsid w:val="000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E86"/>
  </w:style>
  <w:style w:type="character" w:styleId="Zstupntext">
    <w:name w:val="Placeholder Text"/>
    <w:basedOn w:val="Standardnpsmoodstavce"/>
    <w:uiPriority w:val="99"/>
    <w:semiHidden/>
    <w:rsid w:val="00086E8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E8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C1D25"/>
    <w:pPr>
      <w:spacing w:after="0" w:line="240" w:lineRule="auto"/>
      <w:jc w:val="center"/>
    </w:pPr>
    <w:rPr>
      <w:rFonts w:eastAsia="Times New Roman" w:cs="Times New Roman"/>
      <w:b/>
      <w:bCs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4C1D2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25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C1D2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B1CF0"/>
    <w:rPr>
      <w:rFonts w:ascii="Franklin Gothic Book" w:eastAsiaTheme="majorEastAsia" w:hAnsi="Franklin Gothic Book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B1CF0"/>
    <w:rPr>
      <w:rFonts w:ascii="Franklin Gothic Book" w:hAnsi="Franklin Gothic Book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9B5BBE"/>
    <w:rPr>
      <w:rFonts w:ascii="Franklin Gothic Book" w:eastAsiaTheme="majorEastAsia" w:hAnsi="Franklin Gothic Book" w:cstheme="majorBidi"/>
      <w:b/>
      <w:bCs/>
      <w:i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1D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6322C"/>
    <w:rPr>
      <w:rFonts w:ascii="Franklin Gothic Book" w:eastAsiaTheme="majorEastAsia" w:hAnsi="Franklin Gothic Book" w:cs="Times New Roman"/>
      <w:bCs/>
      <w:i/>
      <w:iCs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19D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19D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19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19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BC2D7A"/>
    <w:rPr>
      <w:b/>
      <w:bCs/>
    </w:rPr>
  </w:style>
  <w:style w:type="character" w:styleId="Zvraznn">
    <w:name w:val="Emphasis"/>
    <w:basedOn w:val="Standardnpsmoodstavce"/>
    <w:uiPriority w:val="20"/>
    <w:qFormat/>
    <w:rsid w:val="00BC2D7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BC2D7A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BC2D7A"/>
    <w:rPr>
      <w:i/>
      <w:iCs/>
      <w:color w:val="808080" w:themeColor="text1" w:themeTint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686F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54686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4686F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61A3A"/>
    <w:pPr>
      <w:spacing w:after="100"/>
      <w:ind w:left="240"/>
    </w:pPr>
  </w:style>
  <w:style w:type="paragraph" w:styleId="Bezmezer">
    <w:name w:val="No Spacing"/>
    <w:uiPriority w:val="1"/>
    <w:qFormat/>
    <w:rsid w:val="009D0FE1"/>
    <w:pPr>
      <w:spacing w:after="0" w:line="240" w:lineRule="auto"/>
    </w:pPr>
    <w:rPr>
      <w:rFonts w:eastAsiaTheme="minorHAnsi"/>
      <w:lang w:eastAsia="en-US"/>
    </w:rPr>
  </w:style>
  <w:style w:type="character" w:customStyle="1" w:styleId="odrkabezodsazenChar">
    <w:name w:val="odrážka bez odsazení Char"/>
    <w:basedOn w:val="Standardnpsmoodstavce"/>
    <w:link w:val="odrkabezodsazen"/>
    <w:locked/>
    <w:rsid w:val="009D0FE1"/>
    <w:rPr>
      <w:rFonts w:ascii="Times New Roman" w:hAnsi="Times New Roman" w:cs="Times New Roman"/>
      <w:iCs/>
      <w:sz w:val="24"/>
      <w:szCs w:val="24"/>
    </w:rPr>
  </w:style>
  <w:style w:type="paragraph" w:customStyle="1" w:styleId="odrkabezodsazen">
    <w:name w:val="odrážka bez odsazení"/>
    <w:basedOn w:val="Normln"/>
    <w:link w:val="odrkabezodsazenChar"/>
    <w:autoRedefine/>
    <w:rsid w:val="009D0FE1"/>
    <w:pPr>
      <w:numPr>
        <w:ilvl w:val="1"/>
        <w:numId w:val="18"/>
      </w:numPr>
      <w:snapToGrid w:val="0"/>
      <w:spacing w:before="0" w:after="0" w:line="240" w:lineRule="auto"/>
    </w:pPr>
    <w:rPr>
      <w:rFonts w:cs="Times New Roman"/>
      <w:iC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D0FE1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660"/>
      <w:jc w:val="left"/>
    </w:pPr>
    <w:rPr>
      <w:rFonts w:asciiTheme="minorHAnsi" w:hAnsiTheme="minorHAnsi"/>
      <w:sz w:val="22"/>
    </w:rPr>
  </w:style>
  <w:style w:type="paragraph" w:styleId="Obsah5">
    <w:name w:val="toc 5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880"/>
      <w:jc w:val="left"/>
    </w:pPr>
    <w:rPr>
      <w:rFonts w:asciiTheme="minorHAnsi" w:hAnsiTheme="minorHAnsi"/>
      <w:sz w:val="22"/>
    </w:rPr>
  </w:style>
  <w:style w:type="paragraph" w:styleId="Obsah6">
    <w:name w:val="toc 6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1100"/>
      <w:jc w:val="left"/>
    </w:pPr>
    <w:rPr>
      <w:rFonts w:asciiTheme="minorHAnsi" w:hAnsiTheme="minorHAnsi"/>
      <w:sz w:val="22"/>
    </w:rPr>
  </w:style>
  <w:style w:type="paragraph" w:styleId="Obsah7">
    <w:name w:val="toc 7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1320"/>
      <w:jc w:val="left"/>
    </w:pPr>
    <w:rPr>
      <w:rFonts w:asciiTheme="minorHAnsi" w:hAnsiTheme="minorHAnsi"/>
      <w:sz w:val="22"/>
    </w:rPr>
  </w:style>
  <w:style w:type="paragraph" w:styleId="Obsah8">
    <w:name w:val="toc 8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1540"/>
      <w:jc w:val="left"/>
    </w:pPr>
    <w:rPr>
      <w:rFonts w:asciiTheme="minorHAnsi" w:hAnsiTheme="minorHAnsi"/>
      <w:sz w:val="22"/>
    </w:rPr>
  </w:style>
  <w:style w:type="paragraph" w:styleId="Obsah9">
    <w:name w:val="toc 9"/>
    <w:basedOn w:val="Normln"/>
    <w:next w:val="Normln"/>
    <w:autoRedefine/>
    <w:uiPriority w:val="39"/>
    <w:unhideWhenUsed/>
    <w:rsid w:val="00DE0192"/>
    <w:pPr>
      <w:spacing w:before="0" w:after="100" w:line="276" w:lineRule="auto"/>
      <w:ind w:left="1760"/>
      <w:jc w:val="left"/>
    </w:pPr>
    <w:rPr>
      <w:rFonts w:asciiTheme="minorHAnsi" w:hAnsiTheme="minorHAnsi"/>
      <w:sz w:val="22"/>
    </w:rPr>
  </w:style>
  <w:style w:type="paragraph" w:styleId="Prosttext">
    <w:name w:val="Plain Text"/>
    <w:basedOn w:val="Normln"/>
    <w:link w:val="ProsttextChar"/>
    <w:unhideWhenUsed/>
    <w:rsid w:val="00712853"/>
    <w:pPr>
      <w:spacing w:before="0" w:after="0" w:line="240" w:lineRule="auto"/>
      <w:jc w:val="left"/>
    </w:pPr>
    <w:rPr>
      <w:rFonts w:ascii="Courier New" w:eastAsia="MS Mincho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12853"/>
    <w:rPr>
      <w:rFonts w:ascii="Courier New" w:eastAsia="MS Mincho" w:hAnsi="Courier New" w:cs="Courier New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D222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trennadpis">
    <w:name w:val="Potržený nadpis"/>
    <w:basedOn w:val="Normln"/>
    <w:link w:val="PotrennadpisChar"/>
    <w:qFormat/>
    <w:rsid w:val="00AB7541"/>
    <w:rPr>
      <w:rFonts w:ascii="Franklin Gothic Book" w:hAnsi="Franklin Gothic Book"/>
      <w:szCs w:val="24"/>
      <w:u w:val="single"/>
    </w:rPr>
  </w:style>
  <w:style w:type="paragraph" w:customStyle="1" w:styleId="epro">
    <w:name w:val="Čepro"/>
    <w:basedOn w:val="Normln"/>
    <w:link w:val="eproChar"/>
    <w:qFormat/>
    <w:rsid w:val="00B61E9F"/>
    <w:rPr>
      <w:rFonts w:ascii="Franklin Gothic Book" w:hAnsi="Franklin Gothic Book"/>
      <w:szCs w:val="24"/>
    </w:rPr>
  </w:style>
  <w:style w:type="character" w:customStyle="1" w:styleId="PotrennadpisChar">
    <w:name w:val="Potržený nadpis Char"/>
    <w:basedOn w:val="Standardnpsmoodstavce"/>
    <w:link w:val="Potrennadpis"/>
    <w:rsid w:val="00AB7541"/>
    <w:rPr>
      <w:rFonts w:ascii="Franklin Gothic Book" w:hAnsi="Franklin Gothic Book"/>
      <w:sz w:val="24"/>
      <w:szCs w:val="24"/>
      <w:u w:val="single"/>
    </w:rPr>
  </w:style>
  <w:style w:type="character" w:customStyle="1" w:styleId="eproChar">
    <w:name w:val="Čepro Char"/>
    <w:basedOn w:val="Standardnpsmoodstavce"/>
    <w:link w:val="epro"/>
    <w:rsid w:val="00B61E9F"/>
    <w:rPr>
      <w:rFonts w:ascii="Franklin Gothic Book" w:hAnsi="Franklin Gothic Book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3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3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34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jskalz\AppData\Local\Microsoft\Windows\Temporary%20Internet%20Files\Content.IE5\XIZJVD3V\P&#345;&#237;loha%206%20&#352;ablona%20dokumen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ACEA4969443C59AA32EFD57218A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940925-DC3E-418A-9F68-16928DE4BC34}"/>
      </w:docPartPr>
      <w:docPartBody>
        <w:p w:rsidR="0026251A" w:rsidRDefault="00491A93">
          <w:pPr>
            <w:pStyle w:val="446ACEA4969443C59AA32EFD57218A3E"/>
          </w:pPr>
          <w:r w:rsidRPr="00B103C8">
            <w:rPr>
              <w:rStyle w:val="Zstupntext"/>
              <w:rFonts w:cs="Times New Roman"/>
            </w:rPr>
            <w:t xml:space="preserve">Klikněte </w:t>
          </w:r>
          <w:r w:rsidRPr="00B103C8">
            <w:rPr>
              <w:rStyle w:val="Zstupntext"/>
              <w:rFonts w:cs="Times New Roman"/>
              <w:szCs w:val="24"/>
            </w:rPr>
            <w:t>sem</w:t>
          </w:r>
          <w:r w:rsidRPr="00B103C8">
            <w:rPr>
              <w:rStyle w:val="Zstupntext"/>
              <w:rFonts w:cs="Times New Roman"/>
            </w:rPr>
            <w:t xml:space="preserve"> a zadejte jméno</w:t>
          </w:r>
        </w:p>
      </w:docPartBody>
    </w:docPart>
    <w:docPart>
      <w:docPartPr>
        <w:name w:val="1F85AA9AA5CD4366B48B17972CE63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AB1DB-4B44-43CF-8061-F6389593B4D5}"/>
      </w:docPartPr>
      <w:docPartBody>
        <w:p w:rsidR="0026251A" w:rsidRDefault="00491A93">
          <w:pPr>
            <w:pStyle w:val="1F85AA9AA5CD4366B48B17972CE63BA4"/>
          </w:pPr>
          <w:r w:rsidRPr="00633F3C">
            <w:rPr>
              <w:rStyle w:val="Zstupntext"/>
              <w:rFonts w:cs="Times New Roman"/>
              <w:b/>
              <w:sz w:val="40"/>
              <w:szCs w:val="40"/>
            </w:rPr>
            <w:t>Klikněte sem a zadejte název.</w:t>
          </w:r>
        </w:p>
      </w:docPartBody>
    </w:docPart>
    <w:docPart>
      <w:docPartPr>
        <w:name w:val="BDF04D3AFB964CCD9E6938F725734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60186-7219-4581-ADBF-6D9209225707}"/>
      </w:docPartPr>
      <w:docPartBody>
        <w:p w:rsidR="0026251A" w:rsidRDefault="00491A93">
          <w:pPr>
            <w:pStyle w:val="BDF04D3AFB964CCD9E6938F725734D2C"/>
          </w:pPr>
          <w:r w:rsidRPr="00B103C8">
            <w:rPr>
              <w:rStyle w:val="Zstupntext"/>
              <w:rFonts w:cs="Times New Roman"/>
              <w:szCs w:val="24"/>
            </w:rPr>
            <w:t>Klikněte sem a zadejte jméno.</w:t>
          </w:r>
        </w:p>
      </w:docPartBody>
    </w:docPart>
    <w:docPart>
      <w:docPartPr>
        <w:name w:val="D8FE4014F00749178B6F0B9E43C37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98D77-985B-41C2-AD60-D52C8AC9AA2C}"/>
      </w:docPartPr>
      <w:docPartBody>
        <w:p w:rsidR="0026251A" w:rsidRDefault="00491A93">
          <w:pPr>
            <w:pStyle w:val="D8FE4014F00749178B6F0B9E43C379BC"/>
          </w:pPr>
          <w:r w:rsidRPr="00724241">
            <w:rPr>
              <w:rStyle w:val="Zstupntext"/>
              <w:rFonts w:cs="Times New Roman"/>
              <w:szCs w:val="24"/>
            </w:rPr>
            <w:t>zadejte jméno.</w:t>
          </w:r>
        </w:p>
      </w:docPartBody>
    </w:docPart>
    <w:docPart>
      <w:docPartPr>
        <w:name w:val="AD759A1A56A344669D5D6F7769487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23BFA-841A-47A6-92D2-B4D889B7894E}"/>
      </w:docPartPr>
      <w:docPartBody>
        <w:p w:rsidR="0026251A" w:rsidRDefault="00491A93">
          <w:pPr>
            <w:pStyle w:val="AD759A1A56A344669D5D6F7769487C07"/>
          </w:pPr>
          <w:r w:rsidRPr="00724241">
            <w:rPr>
              <w:rStyle w:val="Zstupntext"/>
              <w:rFonts w:cs="Times New Roman"/>
              <w:szCs w:val="24"/>
            </w:rPr>
            <w:t>zadejte jméno.</w:t>
          </w:r>
        </w:p>
      </w:docPartBody>
    </w:docPart>
    <w:docPart>
      <w:docPartPr>
        <w:name w:val="B907E942ABC8426895A83865F2A94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C60B9-783E-4CF6-9FF5-6B7C7B98C87B}"/>
      </w:docPartPr>
      <w:docPartBody>
        <w:p w:rsidR="0026251A" w:rsidRDefault="00491A93">
          <w:pPr>
            <w:pStyle w:val="B907E942ABC8426895A83865F2A9464C"/>
          </w:pPr>
          <w:r w:rsidRPr="00724241">
            <w:rPr>
              <w:rStyle w:val="Zstupntext"/>
              <w:rFonts w:cs="Times New Roman"/>
              <w:szCs w:val="24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93"/>
    <w:rsid w:val="000467B4"/>
    <w:rsid w:val="001C7703"/>
    <w:rsid w:val="002067E5"/>
    <w:rsid w:val="00233BA7"/>
    <w:rsid w:val="00251D21"/>
    <w:rsid w:val="0026251A"/>
    <w:rsid w:val="002A7AF7"/>
    <w:rsid w:val="002F51A7"/>
    <w:rsid w:val="003312D1"/>
    <w:rsid w:val="003921E2"/>
    <w:rsid w:val="003D2ABD"/>
    <w:rsid w:val="003F628F"/>
    <w:rsid w:val="00491A93"/>
    <w:rsid w:val="004F6F11"/>
    <w:rsid w:val="00583DF8"/>
    <w:rsid w:val="00586A94"/>
    <w:rsid w:val="007F3DF6"/>
    <w:rsid w:val="00822964"/>
    <w:rsid w:val="00950CD5"/>
    <w:rsid w:val="009634CC"/>
    <w:rsid w:val="009B3602"/>
    <w:rsid w:val="00A00E24"/>
    <w:rsid w:val="00B77B48"/>
    <w:rsid w:val="00C23DF5"/>
    <w:rsid w:val="00C43A38"/>
    <w:rsid w:val="00C97754"/>
    <w:rsid w:val="00D27ADB"/>
    <w:rsid w:val="00D67D57"/>
    <w:rsid w:val="00DA22D0"/>
    <w:rsid w:val="00E44B32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251A"/>
    <w:rPr>
      <w:color w:val="808080"/>
    </w:rPr>
  </w:style>
  <w:style w:type="paragraph" w:customStyle="1" w:styleId="446ACEA4969443C59AA32EFD57218A3E">
    <w:name w:val="446ACEA4969443C59AA32EFD57218A3E"/>
  </w:style>
  <w:style w:type="paragraph" w:customStyle="1" w:styleId="1F85AA9AA5CD4366B48B17972CE63BA4">
    <w:name w:val="1F85AA9AA5CD4366B48B17972CE63BA4"/>
  </w:style>
  <w:style w:type="paragraph" w:customStyle="1" w:styleId="BDF04D3AFB964CCD9E6938F725734D2C">
    <w:name w:val="BDF04D3AFB964CCD9E6938F725734D2C"/>
  </w:style>
  <w:style w:type="paragraph" w:customStyle="1" w:styleId="D8FE4014F00749178B6F0B9E43C379BC">
    <w:name w:val="D8FE4014F00749178B6F0B9E43C379BC"/>
  </w:style>
  <w:style w:type="paragraph" w:customStyle="1" w:styleId="AD759A1A56A344669D5D6F7769487C07">
    <w:name w:val="AD759A1A56A344669D5D6F7769487C07"/>
  </w:style>
  <w:style w:type="paragraph" w:customStyle="1" w:styleId="B907E942ABC8426895A83865F2A9464C">
    <w:name w:val="B907E942ABC8426895A83865F2A9464C"/>
  </w:style>
  <w:style w:type="paragraph" w:customStyle="1" w:styleId="7BD9389CCF5743F8A903989D9807436A">
    <w:name w:val="7BD9389CCF5743F8A903989D9807436A"/>
    <w:rsid w:val="0026251A"/>
  </w:style>
  <w:style w:type="paragraph" w:customStyle="1" w:styleId="A9BDF95C0A014EFC818C5FE4EE9F73C0">
    <w:name w:val="A9BDF95C0A014EFC818C5FE4EE9F73C0"/>
    <w:rsid w:val="0026251A"/>
  </w:style>
  <w:style w:type="paragraph" w:customStyle="1" w:styleId="4566B2F6AD474E779EDCA647250EF39E">
    <w:name w:val="4566B2F6AD474E779EDCA647250EF39E"/>
    <w:rsid w:val="0026251A"/>
  </w:style>
  <w:style w:type="paragraph" w:customStyle="1" w:styleId="F3CDE922E91F4084847B6F7A24CE4289">
    <w:name w:val="F3CDE922E91F4084847B6F7A24CE4289"/>
    <w:rsid w:val="0026251A"/>
  </w:style>
  <w:style w:type="paragraph" w:customStyle="1" w:styleId="39BBAEDF8FA947ECBD1982ECE5014F54">
    <w:name w:val="39BBAEDF8FA947ECBD1982ECE5014F54"/>
    <w:rsid w:val="0026251A"/>
  </w:style>
  <w:style w:type="paragraph" w:customStyle="1" w:styleId="8D43933ED5154B619D905499A773B5CD">
    <w:name w:val="8D43933ED5154B619D905499A773B5CD"/>
    <w:rsid w:val="0026251A"/>
  </w:style>
  <w:style w:type="paragraph" w:customStyle="1" w:styleId="FC8F7077891A4FA6A5B86AE02A924B78">
    <w:name w:val="FC8F7077891A4FA6A5B86AE02A924B78"/>
    <w:rsid w:val="002625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251A"/>
    <w:rPr>
      <w:color w:val="808080"/>
    </w:rPr>
  </w:style>
  <w:style w:type="paragraph" w:customStyle="1" w:styleId="446ACEA4969443C59AA32EFD57218A3E">
    <w:name w:val="446ACEA4969443C59AA32EFD57218A3E"/>
  </w:style>
  <w:style w:type="paragraph" w:customStyle="1" w:styleId="1F85AA9AA5CD4366B48B17972CE63BA4">
    <w:name w:val="1F85AA9AA5CD4366B48B17972CE63BA4"/>
  </w:style>
  <w:style w:type="paragraph" w:customStyle="1" w:styleId="BDF04D3AFB964CCD9E6938F725734D2C">
    <w:name w:val="BDF04D3AFB964CCD9E6938F725734D2C"/>
  </w:style>
  <w:style w:type="paragraph" w:customStyle="1" w:styleId="D8FE4014F00749178B6F0B9E43C379BC">
    <w:name w:val="D8FE4014F00749178B6F0B9E43C379BC"/>
  </w:style>
  <w:style w:type="paragraph" w:customStyle="1" w:styleId="AD759A1A56A344669D5D6F7769487C07">
    <w:name w:val="AD759A1A56A344669D5D6F7769487C07"/>
  </w:style>
  <w:style w:type="paragraph" w:customStyle="1" w:styleId="B907E942ABC8426895A83865F2A9464C">
    <w:name w:val="B907E942ABC8426895A83865F2A9464C"/>
  </w:style>
  <w:style w:type="paragraph" w:customStyle="1" w:styleId="7BD9389CCF5743F8A903989D9807436A">
    <w:name w:val="7BD9389CCF5743F8A903989D9807436A"/>
    <w:rsid w:val="0026251A"/>
  </w:style>
  <w:style w:type="paragraph" w:customStyle="1" w:styleId="A9BDF95C0A014EFC818C5FE4EE9F73C0">
    <w:name w:val="A9BDF95C0A014EFC818C5FE4EE9F73C0"/>
    <w:rsid w:val="0026251A"/>
  </w:style>
  <w:style w:type="paragraph" w:customStyle="1" w:styleId="4566B2F6AD474E779EDCA647250EF39E">
    <w:name w:val="4566B2F6AD474E779EDCA647250EF39E"/>
    <w:rsid w:val="0026251A"/>
  </w:style>
  <w:style w:type="paragraph" w:customStyle="1" w:styleId="F3CDE922E91F4084847B6F7A24CE4289">
    <w:name w:val="F3CDE922E91F4084847B6F7A24CE4289"/>
    <w:rsid w:val="0026251A"/>
  </w:style>
  <w:style w:type="paragraph" w:customStyle="1" w:styleId="39BBAEDF8FA947ECBD1982ECE5014F54">
    <w:name w:val="39BBAEDF8FA947ECBD1982ECE5014F54"/>
    <w:rsid w:val="0026251A"/>
  </w:style>
  <w:style w:type="paragraph" w:customStyle="1" w:styleId="8D43933ED5154B619D905499A773B5CD">
    <w:name w:val="8D43933ED5154B619D905499A773B5CD"/>
    <w:rsid w:val="0026251A"/>
  </w:style>
  <w:style w:type="paragraph" w:customStyle="1" w:styleId="FC8F7077891A4FA6A5B86AE02A924B78">
    <w:name w:val="FC8F7077891A4FA6A5B86AE02A924B78"/>
    <w:rsid w:val="00262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C377-7329-4C3D-A646-D94FD987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6 Šablona dokumentu</Template>
  <TotalTime>1</TotalTime>
  <Pages>1</Pages>
  <Words>4706</Words>
  <Characters>27771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 Zdeněk</dc:creator>
  <cp:lastModifiedBy>Stejskal Zdeněk</cp:lastModifiedBy>
  <cp:revision>3</cp:revision>
  <cp:lastPrinted>2015-04-15T13:07:00Z</cp:lastPrinted>
  <dcterms:created xsi:type="dcterms:W3CDTF">2015-09-11T15:15:00Z</dcterms:created>
  <dcterms:modified xsi:type="dcterms:W3CDTF">2015-09-11T15:15:00Z</dcterms:modified>
</cp:coreProperties>
</file>